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8267700"/>
            <wp:effectExtent l="19050" t="0" r="0" b="0"/>
            <wp:docPr id="2" name="Рисунок 2" descr="C:\Users\ЧДШИ\Desktop\МО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ДШИ\Desktop\МО 20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531E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МКУДО</w:t>
      </w: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«Чесменская школа искусств»</w:t>
      </w: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Устинова Н. А.</w:t>
      </w:r>
    </w:p>
    <w:p w:rsidR="00A05B2D" w:rsidRPr="00C8495A" w:rsidRDefault="00C8495A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495A">
        <w:rPr>
          <w:rFonts w:ascii="Times New Roman" w:hAnsi="Times New Roman" w:cs="Times New Roman"/>
          <w:sz w:val="28"/>
          <w:szCs w:val="28"/>
        </w:rPr>
        <w:t>«17</w:t>
      </w:r>
      <w:r w:rsidR="00A05B2D" w:rsidRPr="00C8495A">
        <w:rPr>
          <w:rFonts w:ascii="Times New Roman" w:hAnsi="Times New Roman" w:cs="Times New Roman"/>
          <w:sz w:val="28"/>
          <w:szCs w:val="28"/>
        </w:rPr>
        <w:t>»</w:t>
      </w:r>
      <w:r w:rsidRPr="00C8495A">
        <w:rPr>
          <w:rFonts w:ascii="Times New Roman" w:hAnsi="Times New Roman" w:cs="Times New Roman"/>
          <w:sz w:val="28"/>
          <w:szCs w:val="28"/>
        </w:rPr>
        <w:t xml:space="preserve"> апреля 2019 г.</w:t>
      </w: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2D">
        <w:rPr>
          <w:rFonts w:ascii="Times New Roman" w:hAnsi="Times New Roman" w:cs="Times New Roman"/>
          <w:b/>
          <w:sz w:val="28"/>
          <w:szCs w:val="28"/>
        </w:rPr>
        <w:t>ОТЧЕТ ПО САМООБСЛЕДОВАНИЮ</w:t>
      </w: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МКУДО «Чесменская школа искусств»</w:t>
      </w: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10268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2D" w:rsidRDefault="00A05B2D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011" w:rsidRDefault="00044011" w:rsidP="00A05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530" w:rsidRDefault="006A0530" w:rsidP="00C90D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665A" w:rsidRDefault="0045665A" w:rsidP="00044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C90D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C90D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495A" w:rsidRDefault="00C8495A" w:rsidP="00C90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5A" w:rsidRDefault="00C8495A" w:rsidP="00C90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5A" w:rsidRDefault="00C8495A" w:rsidP="00C90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95A" w:rsidRDefault="00C8495A" w:rsidP="00C90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97" w:rsidRDefault="005C4975" w:rsidP="00C90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9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0470A" w:rsidRPr="00885597" w:rsidRDefault="00C0470A" w:rsidP="00044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t xml:space="preserve">Самообследование Муниципального </w:t>
      </w:r>
      <w:r>
        <w:rPr>
          <w:rFonts w:ascii="Times New Roman" w:hAnsi="Times New Roman" w:cs="Times New Roman"/>
          <w:sz w:val="28"/>
          <w:szCs w:val="28"/>
        </w:rPr>
        <w:t>казен</w:t>
      </w:r>
      <w:r w:rsidRPr="00885597">
        <w:rPr>
          <w:rFonts w:ascii="Times New Roman" w:hAnsi="Times New Roman" w:cs="Times New Roman"/>
          <w:sz w:val="28"/>
          <w:szCs w:val="28"/>
        </w:rPr>
        <w:t>ного учреждения допо</w:t>
      </w:r>
      <w:r w:rsidRPr="00885597">
        <w:rPr>
          <w:rFonts w:ascii="Times New Roman" w:hAnsi="Times New Roman" w:cs="Times New Roman"/>
          <w:sz w:val="28"/>
          <w:szCs w:val="28"/>
        </w:rPr>
        <w:t>л</w:t>
      </w:r>
      <w:r w:rsidRPr="00885597">
        <w:rPr>
          <w:rFonts w:ascii="Times New Roman" w:hAnsi="Times New Roman" w:cs="Times New Roman"/>
          <w:sz w:val="28"/>
          <w:szCs w:val="28"/>
        </w:rPr>
        <w:t>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Чесменская школа искусств</w:t>
      </w:r>
      <w:r w:rsidRPr="00885597">
        <w:rPr>
          <w:rFonts w:ascii="Times New Roman" w:hAnsi="Times New Roman" w:cs="Times New Roman"/>
          <w:sz w:val="28"/>
          <w:szCs w:val="28"/>
        </w:rPr>
        <w:t>» (далее – Школа) проводилось в соответствии с Федеральным Законом «Об образовании в РФ» от 29.12.2012 г. № 273, Приказом Министерства образования и науки РФ от 04.06.2013 г. «О порядке проведения самообследования образов</w:t>
      </w:r>
      <w:r w:rsidRPr="00885597">
        <w:rPr>
          <w:rFonts w:ascii="Times New Roman" w:hAnsi="Times New Roman" w:cs="Times New Roman"/>
          <w:sz w:val="28"/>
          <w:szCs w:val="28"/>
        </w:rPr>
        <w:t>а</w:t>
      </w:r>
      <w:r w:rsidRPr="00885597">
        <w:rPr>
          <w:rFonts w:ascii="Times New Roman" w:hAnsi="Times New Roman" w:cs="Times New Roman"/>
          <w:sz w:val="28"/>
          <w:szCs w:val="28"/>
        </w:rPr>
        <w:t>тельной организации», Приказом Министерства образования и науки РФ от 10.12.2013 г. № 1324 «Об утверждении показателей деятельности обр</w:t>
      </w:r>
      <w:r w:rsidRPr="00885597">
        <w:rPr>
          <w:rFonts w:ascii="Times New Roman" w:hAnsi="Times New Roman" w:cs="Times New Roman"/>
          <w:sz w:val="28"/>
          <w:szCs w:val="28"/>
        </w:rPr>
        <w:t>а</w:t>
      </w:r>
      <w:r w:rsidRPr="00885597">
        <w:rPr>
          <w:rFonts w:ascii="Times New Roman" w:hAnsi="Times New Roman" w:cs="Times New Roman"/>
          <w:sz w:val="28"/>
          <w:szCs w:val="28"/>
        </w:rPr>
        <w:t>зовательной организации, подлежащей самообследованию», Приказом Министерства образования и науки РФ от 14.12.2017г. № 1218, Пост</w:t>
      </w:r>
      <w:r w:rsidRPr="00885597">
        <w:rPr>
          <w:rFonts w:ascii="Times New Roman" w:hAnsi="Times New Roman" w:cs="Times New Roman"/>
          <w:sz w:val="28"/>
          <w:szCs w:val="28"/>
        </w:rPr>
        <w:t>а</w:t>
      </w:r>
      <w:r w:rsidRPr="00885597">
        <w:rPr>
          <w:rFonts w:ascii="Times New Roman" w:hAnsi="Times New Roman" w:cs="Times New Roman"/>
          <w:sz w:val="28"/>
          <w:szCs w:val="28"/>
        </w:rPr>
        <w:t>новлением Правительства РФ от 05.08.2013 г. № 662 «Об осуществлении мониторинга системы образования», Уставом Школы, внутренними но</w:t>
      </w:r>
      <w:r w:rsidRPr="00885597">
        <w:rPr>
          <w:rFonts w:ascii="Times New Roman" w:hAnsi="Times New Roman" w:cs="Times New Roman"/>
          <w:sz w:val="28"/>
          <w:szCs w:val="28"/>
        </w:rPr>
        <w:t>р</w:t>
      </w:r>
      <w:r w:rsidRPr="00885597">
        <w:rPr>
          <w:rFonts w:ascii="Times New Roman" w:hAnsi="Times New Roman" w:cs="Times New Roman"/>
          <w:sz w:val="28"/>
          <w:szCs w:val="28"/>
        </w:rPr>
        <w:t xml:space="preserve">мативными локальными актами Школы. 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t>Отчет составлен по материалам деятельности Школы за период с 01.01.201</w:t>
      </w:r>
      <w:r w:rsidR="00102685">
        <w:rPr>
          <w:rFonts w:ascii="Times New Roman" w:hAnsi="Times New Roman" w:cs="Times New Roman"/>
          <w:sz w:val="28"/>
          <w:szCs w:val="28"/>
        </w:rPr>
        <w:t>9 года по 31.12.2019</w:t>
      </w:r>
      <w:r w:rsidRPr="00885597">
        <w:rPr>
          <w:rFonts w:ascii="Times New Roman" w:hAnsi="Times New Roman" w:cs="Times New Roman"/>
          <w:sz w:val="28"/>
          <w:szCs w:val="28"/>
        </w:rPr>
        <w:t xml:space="preserve"> года. При самообследовании анализиров</w:t>
      </w:r>
      <w:r w:rsidRPr="00885597">
        <w:rPr>
          <w:rFonts w:ascii="Times New Roman" w:hAnsi="Times New Roman" w:cs="Times New Roman"/>
          <w:sz w:val="28"/>
          <w:szCs w:val="28"/>
        </w:rPr>
        <w:t>а</w:t>
      </w:r>
      <w:r w:rsidRPr="00885597">
        <w:rPr>
          <w:rFonts w:ascii="Times New Roman" w:hAnsi="Times New Roman" w:cs="Times New Roman"/>
          <w:sz w:val="28"/>
          <w:szCs w:val="28"/>
        </w:rPr>
        <w:t xml:space="preserve">лись: 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организационно-правовое обеспечение образовательной деятел</w:t>
      </w:r>
      <w:r w:rsidRPr="00885597">
        <w:rPr>
          <w:rFonts w:ascii="Times New Roman" w:hAnsi="Times New Roman" w:cs="Times New Roman"/>
          <w:sz w:val="28"/>
          <w:szCs w:val="28"/>
        </w:rPr>
        <w:t>ь</w:t>
      </w:r>
      <w:r w:rsidRPr="00885597">
        <w:rPr>
          <w:rFonts w:ascii="Times New Roman" w:hAnsi="Times New Roman" w:cs="Times New Roman"/>
          <w:sz w:val="28"/>
          <w:szCs w:val="28"/>
        </w:rPr>
        <w:t>ности;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кадровое обеспечение;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структура и система управления Школы;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образовательные программы Школы;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контингент учащихся Школы;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597">
        <w:rPr>
          <w:rFonts w:ascii="Times New Roman" w:hAnsi="Times New Roman" w:cs="Times New Roman"/>
          <w:sz w:val="28"/>
          <w:szCs w:val="28"/>
        </w:rPr>
        <w:t>качество подготовки выпускников Школы;</w:t>
      </w:r>
    </w:p>
    <w:p w:rsidR="00885597" w:rsidRPr="008E2885" w:rsidRDefault="0095605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="00044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597" w:rsidRPr="008E2885">
        <w:rPr>
          <w:rFonts w:ascii="Times New Roman" w:hAnsi="Times New Roman" w:cs="Times New Roman"/>
          <w:sz w:val="28"/>
          <w:szCs w:val="28"/>
        </w:rPr>
        <w:t>качество организации учебного процесса в Школе;</w:t>
      </w:r>
    </w:p>
    <w:p w:rsidR="00885597" w:rsidRPr="001953CD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011">
        <w:rPr>
          <w:rFonts w:ascii="Times New Roman" w:hAnsi="Times New Roman" w:cs="Times New Roman"/>
          <w:sz w:val="28"/>
          <w:szCs w:val="28"/>
        </w:rPr>
        <w:sym w:font="Symbol" w:char="F0B7"/>
      </w:r>
      <w:r w:rsidRPr="00044011">
        <w:rPr>
          <w:rFonts w:ascii="Times New Roman" w:hAnsi="Times New Roman" w:cs="Times New Roman"/>
          <w:sz w:val="28"/>
          <w:szCs w:val="28"/>
        </w:rPr>
        <w:t xml:space="preserve">  методическая деятельность Школы;</w:t>
      </w:r>
      <w:r w:rsidR="00D30488" w:rsidRPr="00D30488">
        <w:rPr>
          <w:b/>
          <w:sz w:val="28"/>
          <w:szCs w:val="28"/>
        </w:rPr>
        <w:t xml:space="preserve"> </w:t>
      </w:r>
    </w:p>
    <w:p w:rsidR="00DA6384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воспитательная работа</w:t>
      </w:r>
      <w:r w:rsidR="00A16D55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85597">
        <w:rPr>
          <w:rFonts w:ascii="Times New Roman" w:hAnsi="Times New Roman" w:cs="Times New Roman"/>
          <w:sz w:val="28"/>
          <w:szCs w:val="28"/>
        </w:rPr>
        <w:t>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концертная деятельность Школы;</w:t>
      </w:r>
    </w:p>
    <w:p w:rsidR="00885597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конкурсно-фестивальная деятельность Школы;</w:t>
      </w:r>
    </w:p>
    <w:p w:rsidR="0017097A" w:rsidRDefault="0017097A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проектная деятельность</w:t>
      </w:r>
      <w:r w:rsidR="00A16D55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5597" w:rsidRPr="001953CD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97">
        <w:rPr>
          <w:rFonts w:ascii="Times New Roman" w:hAnsi="Times New Roman" w:cs="Times New Roman"/>
          <w:sz w:val="28"/>
          <w:szCs w:val="28"/>
        </w:rPr>
        <w:sym w:font="Symbol" w:char="F0B7"/>
      </w:r>
      <w:r w:rsidRPr="00885597">
        <w:rPr>
          <w:rFonts w:ascii="Times New Roman" w:hAnsi="Times New Roman" w:cs="Times New Roman"/>
          <w:sz w:val="28"/>
          <w:szCs w:val="28"/>
        </w:rPr>
        <w:t xml:space="preserve">  </w:t>
      </w:r>
      <w:r w:rsidRPr="0017097A">
        <w:rPr>
          <w:rFonts w:ascii="Times New Roman" w:hAnsi="Times New Roman" w:cs="Times New Roman"/>
          <w:sz w:val="28"/>
          <w:szCs w:val="28"/>
        </w:rPr>
        <w:t>учебно-методическая и библиотечно-информационные ресурсы Школы;</w:t>
      </w:r>
    </w:p>
    <w:p w:rsidR="00885597" w:rsidRPr="0017097A" w:rsidRDefault="0088559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3CD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953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097A">
        <w:rPr>
          <w:rFonts w:ascii="Times New Roman" w:hAnsi="Times New Roman" w:cs="Times New Roman"/>
          <w:sz w:val="28"/>
          <w:szCs w:val="28"/>
        </w:rPr>
        <w:t>материально-техническая база Школы;</w:t>
      </w:r>
    </w:p>
    <w:p w:rsidR="00885597" w:rsidRPr="0017097A" w:rsidRDefault="00885597" w:rsidP="00937BF2">
      <w:pPr>
        <w:pStyle w:val="a3"/>
        <w:ind w:left="567" w:firstLine="567"/>
        <w:jc w:val="both"/>
      </w:pPr>
      <w:r w:rsidRPr="001953CD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1953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097A">
        <w:rPr>
          <w:rFonts w:ascii="Times New Roman" w:hAnsi="Times New Roman" w:cs="Times New Roman"/>
          <w:sz w:val="28"/>
          <w:szCs w:val="28"/>
        </w:rPr>
        <w:t xml:space="preserve">системы охраны здоровья </w:t>
      </w:r>
      <w:r w:rsidR="0017097A">
        <w:rPr>
          <w:rFonts w:ascii="Times New Roman" w:hAnsi="Times New Roman" w:cs="Times New Roman"/>
          <w:sz w:val="28"/>
          <w:szCs w:val="28"/>
        </w:rPr>
        <w:t>об</w:t>
      </w:r>
      <w:r w:rsidRPr="0017097A">
        <w:rPr>
          <w:rFonts w:ascii="Times New Roman" w:hAnsi="Times New Roman" w:cs="Times New Roman"/>
          <w:sz w:val="28"/>
          <w:szCs w:val="28"/>
        </w:rPr>
        <w:t>уча</w:t>
      </w:r>
      <w:r w:rsidR="00A16D55">
        <w:rPr>
          <w:rFonts w:ascii="Times New Roman" w:hAnsi="Times New Roman" w:cs="Times New Roman"/>
          <w:sz w:val="28"/>
          <w:szCs w:val="28"/>
        </w:rPr>
        <w:t>ю</w:t>
      </w:r>
      <w:r w:rsidRPr="0017097A">
        <w:rPr>
          <w:rFonts w:ascii="Times New Roman" w:hAnsi="Times New Roman" w:cs="Times New Roman"/>
          <w:sz w:val="28"/>
          <w:szCs w:val="28"/>
        </w:rPr>
        <w:t>щихся</w:t>
      </w:r>
      <w:r w:rsidR="0017097A">
        <w:rPr>
          <w:rFonts w:ascii="Times New Roman" w:hAnsi="Times New Roman" w:cs="Times New Roman"/>
          <w:sz w:val="28"/>
          <w:szCs w:val="28"/>
        </w:rPr>
        <w:t>.</w:t>
      </w:r>
      <w:r w:rsidRPr="00170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597" w:rsidRDefault="00885597" w:rsidP="00937BF2">
      <w:pPr>
        <w:pStyle w:val="a3"/>
        <w:ind w:left="567"/>
        <w:jc w:val="both"/>
      </w:pPr>
    </w:p>
    <w:p w:rsidR="007C297C" w:rsidRDefault="005C4975" w:rsidP="00A16D5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7C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</w:t>
      </w:r>
    </w:p>
    <w:p w:rsidR="007F4AEA" w:rsidRDefault="00044011" w:rsidP="00A16D5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C4975" w:rsidRPr="007C297C">
        <w:rPr>
          <w:rFonts w:ascii="Times New Roman" w:hAnsi="Times New Roman" w:cs="Times New Roman"/>
          <w:b/>
          <w:sz w:val="28"/>
          <w:szCs w:val="28"/>
        </w:rPr>
        <w:t>бразовательной деятельности</w:t>
      </w:r>
    </w:p>
    <w:p w:rsidR="007C297C" w:rsidRPr="007C297C" w:rsidRDefault="007C297C" w:rsidP="00937BF2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AEA" w:rsidRDefault="007F4AEA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дополнительного образования «Чесменская школа искусств» (далее </w:t>
      </w:r>
      <w:r w:rsidR="00044011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) – была открыта в 1966 году</w:t>
      </w:r>
      <w:r w:rsidR="00327279">
        <w:rPr>
          <w:rFonts w:ascii="Times New Roman" w:hAnsi="Times New Roman" w:cs="Times New Roman"/>
          <w:sz w:val="28"/>
          <w:szCs w:val="28"/>
        </w:rPr>
        <w:t xml:space="preserve"> в с. Чесма Челябинской области как Чесменская </w:t>
      </w:r>
      <w:r w:rsidR="00A16D55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327279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A16D55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466" w:rsidRDefault="00327279" w:rsidP="00A16D5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художественного отделения</w:t>
      </w:r>
      <w:r w:rsidR="00A16D55">
        <w:rPr>
          <w:sz w:val="28"/>
          <w:szCs w:val="28"/>
        </w:rPr>
        <w:t xml:space="preserve"> в 1980 г.</w:t>
      </w:r>
      <w:r w:rsidR="00D77466">
        <w:rPr>
          <w:sz w:val="28"/>
          <w:szCs w:val="28"/>
        </w:rPr>
        <w:t xml:space="preserve"> переименована в Чесменскую </w:t>
      </w:r>
      <w:r w:rsidR="00487A56">
        <w:rPr>
          <w:sz w:val="28"/>
          <w:szCs w:val="28"/>
        </w:rPr>
        <w:t xml:space="preserve">детскую </w:t>
      </w:r>
      <w:r w:rsidR="00D77466">
        <w:rPr>
          <w:sz w:val="28"/>
          <w:szCs w:val="28"/>
        </w:rPr>
        <w:t xml:space="preserve">школу искусств, </w:t>
      </w:r>
      <w:r w:rsidR="00A16D55">
        <w:rPr>
          <w:sz w:val="28"/>
          <w:szCs w:val="28"/>
        </w:rPr>
        <w:t>приказ № 8 от 05.09.1980 г.</w:t>
      </w:r>
    </w:p>
    <w:p w:rsidR="00487A56" w:rsidRDefault="00487A56" w:rsidP="00487A56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Чесменская детская школа искусств реорганизована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ное образовательное учреждение дополнительного образования детей </w:t>
      </w:r>
      <w:r>
        <w:rPr>
          <w:sz w:val="28"/>
          <w:szCs w:val="28"/>
        </w:rPr>
        <w:lastRenderedPageBreak/>
        <w:t>"Чесменская детская школа искусств"  (Постановление Главы Чесменск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Челябинской области   №    452 А от 25.10 1999 г.)</w:t>
      </w:r>
    </w:p>
    <w:p w:rsidR="00487A56" w:rsidRDefault="00487A56" w:rsidP="00487A56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детей "Чесменская детская школа искусств"реорганизована в муниципальное учреждение дополнительного образования детей "Че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менская детская школа искусств" (Постановление Главы Чесменского района Челябинской области   № 100А от 02.03.2001 г.).</w:t>
      </w:r>
    </w:p>
    <w:p w:rsidR="00487A56" w:rsidRDefault="00327279" w:rsidP="00487A56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A56">
        <w:rPr>
          <w:sz w:val="28"/>
          <w:szCs w:val="28"/>
        </w:rPr>
        <w:t>Муниципальное учреждение дополнительного образования детей "Чесменская детская школа искусств" реорганизована в Муниципальное казенное учреждение дополнительного образования детей Чесменская детская школа искусств (Постановление Главы Чесменского муниц</w:t>
      </w:r>
      <w:r w:rsidR="00487A56">
        <w:rPr>
          <w:sz w:val="28"/>
          <w:szCs w:val="28"/>
        </w:rPr>
        <w:t>и</w:t>
      </w:r>
      <w:r w:rsidR="00487A56">
        <w:rPr>
          <w:sz w:val="28"/>
          <w:szCs w:val="28"/>
        </w:rPr>
        <w:t>пального района № 968 от 27.12.2011 г.).</w:t>
      </w:r>
    </w:p>
    <w:p w:rsidR="00487A56" w:rsidRDefault="00487A56" w:rsidP="00487A56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дополнительного образования детей Чесменская детская школа искусств реорганизована 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казенное учреждение дополнительного образования "Чесменская школа искусств" (Постановление Главы Чесменского муниципального района №779 от 10 ноября 2015 г.)</w:t>
      </w:r>
    </w:p>
    <w:p w:rsidR="007F4AEA" w:rsidRDefault="00327279" w:rsidP="00487A56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Учредитель: </w:t>
      </w:r>
      <w:r w:rsidR="007F4AEA">
        <w:rPr>
          <w:rFonts w:ascii="Times New Roman" w:hAnsi="Times New Roman" w:cs="Times New Roman"/>
          <w:sz w:val="28"/>
          <w:szCs w:val="28"/>
        </w:rPr>
        <w:t>Муниципальное образование Чесменский муниципал</w:t>
      </w:r>
      <w:r w:rsidR="007F4AEA">
        <w:rPr>
          <w:rFonts w:ascii="Times New Roman" w:hAnsi="Times New Roman" w:cs="Times New Roman"/>
          <w:sz w:val="28"/>
          <w:szCs w:val="28"/>
        </w:rPr>
        <w:t>ь</w:t>
      </w:r>
      <w:r w:rsidR="007F4AEA">
        <w:rPr>
          <w:rFonts w:ascii="Times New Roman" w:hAnsi="Times New Roman" w:cs="Times New Roman"/>
          <w:sz w:val="28"/>
          <w:szCs w:val="28"/>
        </w:rPr>
        <w:t>ный район, от имени которого выступает  администрация Чесменского муниципального района Челябинской области. После подписания согл</w:t>
      </w:r>
      <w:r w:rsidR="007F4AEA">
        <w:rPr>
          <w:rFonts w:ascii="Times New Roman" w:hAnsi="Times New Roman" w:cs="Times New Roman"/>
          <w:sz w:val="28"/>
          <w:szCs w:val="28"/>
        </w:rPr>
        <w:t>а</w:t>
      </w:r>
      <w:r w:rsidR="007F4AEA">
        <w:rPr>
          <w:rFonts w:ascii="Times New Roman" w:hAnsi="Times New Roman" w:cs="Times New Roman"/>
          <w:sz w:val="28"/>
          <w:szCs w:val="28"/>
        </w:rPr>
        <w:t>шения о передаче полномочий функции Учредителя переданы Управл</w:t>
      </w:r>
      <w:r w:rsidR="007F4AEA">
        <w:rPr>
          <w:rFonts w:ascii="Times New Roman" w:hAnsi="Times New Roman" w:cs="Times New Roman"/>
          <w:sz w:val="28"/>
          <w:szCs w:val="28"/>
        </w:rPr>
        <w:t>е</w:t>
      </w:r>
      <w:r w:rsidR="007F4AEA">
        <w:rPr>
          <w:rFonts w:ascii="Times New Roman" w:hAnsi="Times New Roman" w:cs="Times New Roman"/>
          <w:sz w:val="28"/>
          <w:szCs w:val="28"/>
        </w:rPr>
        <w:t>нию культуры администрации Чесменского муниципального района.</w:t>
      </w:r>
    </w:p>
    <w:p w:rsidR="00327279" w:rsidRPr="00327279" w:rsidRDefault="00327279" w:rsidP="00937BF2">
      <w:pPr>
        <w:pStyle w:val="a3"/>
        <w:ind w:left="567"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327279">
        <w:rPr>
          <w:rFonts w:ascii="Times New Roman" w:hAnsi="Times New Roman" w:cs="Times New Roman"/>
          <w:sz w:val="28"/>
          <w:szCs w:val="28"/>
        </w:rPr>
        <w:t>ридический адрес: 457220, Челябинская область, село Чесма, ул</w:t>
      </w:r>
      <w:r w:rsidRPr="00327279">
        <w:rPr>
          <w:rFonts w:ascii="Times New Roman" w:hAnsi="Times New Roman" w:cs="Times New Roman"/>
          <w:sz w:val="28"/>
          <w:szCs w:val="28"/>
        </w:rPr>
        <w:t>и</w:t>
      </w:r>
      <w:r w:rsidRPr="00327279">
        <w:rPr>
          <w:rFonts w:ascii="Times New Roman" w:hAnsi="Times New Roman" w:cs="Times New Roman"/>
          <w:sz w:val="28"/>
          <w:szCs w:val="28"/>
        </w:rPr>
        <w:t>ца Ленина, дом 69</w:t>
      </w:r>
    </w:p>
    <w:p w:rsidR="00327279" w:rsidRPr="00327279" w:rsidRDefault="00327279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327279">
        <w:rPr>
          <w:rFonts w:ascii="Times New Roman" w:hAnsi="Times New Roman" w:cs="Times New Roman"/>
          <w:sz w:val="28"/>
          <w:szCs w:val="28"/>
        </w:rPr>
        <w:t>: 457220, Челябинская область, село Чесма, улица Ленина, дом 69</w:t>
      </w:r>
    </w:p>
    <w:p w:rsidR="00327279" w:rsidRPr="00327279" w:rsidRDefault="00327279" w:rsidP="00937BF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27279">
        <w:rPr>
          <w:rStyle w:val="a5"/>
          <w:rFonts w:eastAsiaTheme="minorHAnsi"/>
          <w:sz w:val="28"/>
          <w:szCs w:val="28"/>
        </w:rPr>
        <w:t xml:space="preserve">      </w:t>
      </w:r>
      <w:r w:rsidRPr="00327279">
        <w:rPr>
          <w:rStyle w:val="a5"/>
          <w:rFonts w:eastAsiaTheme="minorHAnsi"/>
          <w:i w:val="0"/>
          <w:sz w:val="28"/>
          <w:szCs w:val="28"/>
        </w:rPr>
        <w:t>Телефон</w:t>
      </w:r>
      <w:r w:rsidRPr="00327279">
        <w:rPr>
          <w:rFonts w:ascii="Times New Roman" w:hAnsi="Times New Roman" w:cs="Times New Roman"/>
          <w:sz w:val="28"/>
          <w:szCs w:val="28"/>
        </w:rPr>
        <w:t xml:space="preserve">: 8(35169) 2-17-40; </w:t>
      </w:r>
    </w:p>
    <w:p w:rsidR="00327279" w:rsidRDefault="00327279" w:rsidP="00937BF2">
      <w:pPr>
        <w:pStyle w:val="a3"/>
        <w:ind w:left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27279">
        <w:rPr>
          <w:rStyle w:val="a5"/>
          <w:rFonts w:eastAsiaTheme="minorHAnsi"/>
          <w:i w:val="0"/>
          <w:sz w:val="28"/>
          <w:szCs w:val="28"/>
        </w:rPr>
        <w:t xml:space="preserve">       </w:t>
      </w:r>
      <w:r w:rsidRPr="00327279">
        <w:rPr>
          <w:rStyle w:val="a5"/>
          <w:rFonts w:eastAsiaTheme="minorHAnsi"/>
          <w:i w:val="0"/>
          <w:sz w:val="28"/>
          <w:szCs w:val="28"/>
          <w:lang w:val="en-US"/>
        </w:rPr>
        <w:t>E</w:t>
      </w:r>
      <w:r w:rsidRPr="00327279">
        <w:rPr>
          <w:rStyle w:val="a5"/>
          <w:rFonts w:eastAsiaTheme="minorHAnsi"/>
          <w:i w:val="0"/>
          <w:sz w:val="28"/>
          <w:szCs w:val="28"/>
        </w:rPr>
        <w:t>-</w:t>
      </w:r>
      <w:r w:rsidRPr="00327279">
        <w:rPr>
          <w:rStyle w:val="a5"/>
          <w:rFonts w:eastAsiaTheme="minorHAnsi"/>
          <w:i w:val="0"/>
          <w:sz w:val="28"/>
          <w:szCs w:val="28"/>
          <w:lang w:val="en-US"/>
        </w:rPr>
        <w:t>mail</w:t>
      </w:r>
      <w:r w:rsidRPr="00327279">
        <w:rPr>
          <w:rFonts w:ascii="Times New Roman" w:hAnsi="Times New Roman" w:cs="Times New Roman"/>
          <w:sz w:val="28"/>
          <w:szCs w:val="28"/>
        </w:rPr>
        <w:t xml:space="preserve">: </w:t>
      </w:r>
      <w:r w:rsidRPr="00327279">
        <w:rPr>
          <w:rFonts w:ascii="Times New Roman" w:hAnsi="Times New Roman" w:cs="Times New Roman"/>
          <w:sz w:val="28"/>
          <w:szCs w:val="28"/>
          <w:lang w:val="en-US"/>
        </w:rPr>
        <w:t>chesmashkola</w:t>
      </w:r>
      <w:r w:rsidRPr="00327279">
        <w:rPr>
          <w:rFonts w:ascii="Times New Roman" w:hAnsi="Times New Roman" w:cs="Times New Roman"/>
          <w:sz w:val="28"/>
          <w:szCs w:val="28"/>
        </w:rPr>
        <w:t>2013@</w:t>
      </w:r>
      <w:r w:rsidRPr="0032727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327279">
        <w:rPr>
          <w:rFonts w:ascii="Times New Roman" w:hAnsi="Times New Roman" w:cs="Times New Roman"/>
          <w:sz w:val="28"/>
          <w:szCs w:val="28"/>
        </w:rPr>
        <w:t>.</w:t>
      </w:r>
      <w:r w:rsidRPr="0032727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2727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27279" w:rsidRDefault="00327279" w:rsidP="00937BF2">
      <w:pPr>
        <w:pStyle w:val="a3"/>
        <w:ind w:left="567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2727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МКУДО «Чесменская школа искусств»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осуществляет образовател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ную деятельность в соответствии:</w:t>
      </w:r>
    </w:p>
    <w:p w:rsidR="00327279" w:rsidRDefault="00026FB2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Уставом, утвержденным приказом начальника Управления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 администрации Чесменского муниципального района</w:t>
      </w:r>
      <w:r w:rsidR="00487A56">
        <w:rPr>
          <w:rFonts w:ascii="Times New Roman" w:hAnsi="Times New Roman" w:cs="Times New Roman"/>
          <w:sz w:val="28"/>
          <w:szCs w:val="28"/>
        </w:rPr>
        <w:t>;</w:t>
      </w:r>
    </w:p>
    <w:p w:rsidR="00D77466" w:rsidRDefault="00327279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Лицензией на осуществление образовательной деятельности.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рия 74Л02 № 0001105. Регистрационный № 12055, выдана 15 декабря 2015 г. Министерством образова</w:t>
      </w:r>
      <w:r w:rsidR="00D77466">
        <w:rPr>
          <w:rFonts w:ascii="Times New Roman" w:hAnsi="Times New Roman" w:cs="Times New Roman"/>
          <w:sz w:val="28"/>
          <w:szCs w:val="28"/>
        </w:rPr>
        <w:t>ния и науки Челябинской области, дейс</w:t>
      </w:r>
      <w:r w:rsidR="00D77466">
        <w:rPr>
          <w:rFonts w:ascii="Times New Roman" w:hAnsi="Times New Roman" w:cs="Times New Roman"/>
          <w:sz w:val="28"/>
          <w:szCs w:val="28"/>
        </w:rPr>
        <w:t>т</w:t>
      </w:r>
      <w:r w:rsidR="00D77466">
        <w:rPr>
          <w:rFonts w:ascii="Times New Roman" w:hAnsi="Times New Roman" w:cs="Times New Roman"/>
          <w:sz w:val="28"/>
          <w:szCs w:val="28"/>
        </w:rPr>
        <w:t>вительна бессрочно</w:t>
      </w:r>
      <w:r w:rsidR="00487A56">
        <w:rPr>
          <w:rFonts w:ascii="Times New Roman" w:hAnsi="Times New Roman" w:cs="Times New Roman"/>
          <w:sz w:val="28"/>
          <w:szCs w:val="28"/>
        </w:rPr>
        <w:t>.</w:t>
      </w:r>
    </w:p>
    <w:p w:rsidR="00D77466" w:rsidRDefault="0061261B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4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77466">
        <w:rPr>
          <w:rFonts w:ascii="Times New Roman" w:hAnsi="Times New Roman" w:cs="Times New Roman"/>
          <w:sz w:val="28"/>
          <w:szCs w:val="28"/>
        </w:rPr>
        <w:t>УДО «</w:t>
      </w:r>
      <w:r>
        <w:rPr>
          <w:rFonts w:ascii="Times New Roman" w:hAnsi="Times New Roman" w:cs="Times New Roman"/>
          <w:sz w:val="28"/>
          <w:szCs w:val="28"/>
        </w:rPr>
        <w:t>Чесменская школа искусств</w:t>
      </w:r>
      <w:r w:rsidR="00487A56">
        <w:rPr>
          <w:rFonts w:ascii="Times New Roman" w:hAnsi="Times New Roman" w:cs="Times New Roman"/>
          <w:sz w:val="28"/>
          <w:szCs w:val="28"/>
        </w:rPr>
        <w:t xml:space="preserve">» </w:t>
      </w:r>
      <w:r w:rsidR="00D77466" w:rsidRPr="00D77466">
        <w:rPr>
          <w:rFonts w:ascii="Times New Roman" w:hAnsi="Times New Roman" w:cs="Times New Roman"/>
          <w:sz w:val="28"/>
          <w:szCs w:val="28"/>
        </w:rPr>
        <w:t>осуществляет художестве</w:t>
      </w:r>
      <w:r w:rsidR="00D77466" w:rsidRPr="00D77466">
        <w:rPr>
          <w:rFonts w:ascii="Times New Roman" w:hAnsi="Times New Roman" w:cs="Times New Roman"/>
          <w:sz w:val="28"/>
          <w:szCs w:val="28"/>
        </w:rPr>
        <w:t>н</w:t>
      </w:r>
      <w:r w:rsidR="00D77466" w:rsidRPr="00D77466">
        <w:rPr>
          <w:rFonts w:ascii="Times New Roman" w:hAnsi="Times New Roman" w:cs="Times New Roman"/>
          <w:sz w:val="28"/>
          <w:szCs w:val="28"/>
        </w:rPr>
        <w:t>но-эстетическое образование детей преимущественно от 5 до 18-летнего возраста. Содержание и организация образовательной деятельности у</w:t>
      </w:r>
      <w:r w:rsidR="00D77466" w:rsidRPr="00D77466">
        <w:rPr>
          <w:rFonts w:ascii="Times New Roman" w:hAnsi="Times New Roman" w:cs="Times New Roman"/>
          <w:sz w:val="28"/>
          <w:szCs w:val="28"/>
        </w:rPr>
        <w:t>ч</w:t>
      </w:r>
      <w:r w:rsidR="00D77466" w:rsidRPr="00D77466">
        <w:rPr>
          <w:rFonts w:ascii="Times New Roman" w:hAnsi="Times New Roman" w:cs="Times New Roman"/>
          <w:sz w:val="28"/>
          <w:szCs w:val="28"/>
        </w:rPr>
        <w:t>реждения обусловлены спецификой образовательных потребностей и возможностей жителей села и отражаются в образовательных программах (ОП).</w:t>
      </w:r>
      <w:r w:rsidRPr="0061261B">
        <w:rPr>
          <w:rFonts w:ascii="Times New Roman" w:hAnsi="Times New Roman" w:cs="Times New Roman"/>
          <w:sz w:val="28"/>
          <w:szCs w:val="28"/>
        </w:rPr>
        <w:t xml:space="preserve"> </w:t>
      </w:r>
      <w:r w:rsidR="007C297C">
        <w:rPr>
          <w:rFonts w:ascii="Times New Roman" w:hAnsi="Times New Roman" w:cs="Times New Roman"/>
          <w:sz w:val="28"/>
          <w:szCs w:val="28"/>
        </w:rPr>
        <w:t>Школа</w:t>
      </w:r>
      <w:r w:rsidRPr="00D77466">
        <w:rPr>
          <w:rFonts w:ascii="Times New Roman" w:hAnsi="Times New Roman" w:cs="Times New Roman"/>
          <w:sz w:val="28"/>
          <w:szCs w:val="28"/>
        </w:rPr>
        <w:t xml:space="preserve"> </w:t>
      </w:r>
      <w:r w:rsidR="00D77466" w:rsidRPr="00D77466">
        <w:rPr>
          <w:rFonts w:ascii="Times New Roman" w:hAnsi="Times New Roman" w:cs="Times New Roman"/>
          <w:sz w:val="28"/>
          <w:szCs w:val="28"/>
        </w:rPr>
        <w:t xml:space="preserve">ориентирована на музыкальное, художественное, </w:t>
      </w:r>
      <w:r>
        <w:rPr>
          <w:rFonts w:ascii="Times New Roman" w:hAnsi="Times New Roman" w:cs="Times New Roman"/>
          <w:sz w:val="28"/>
          <w:szCs w:val="28"/>
        </w:rPr>
        <w:t>хореогр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77466" w:rsidRPr="00D77466">
        <w:rPr>
          <w:rFonts w:ascii="Times New Roman" w:hAnsi="Times New Roman" w:cs="Times New Roman"/>
          <w:sz w:val="28"/>
          <w:szCs w:val="28"/>
        </w:rPr>
        <w:t>ическое образование детей с учетом их индивидуальных (возрастных, физиологических, психологических, музыкальных, художественных, и</w:t>
      </w:r>
      <w:r w:rsidR="00D77466" w:rsidRPr="00D77466">
        <w:rPr>
          <w:rFonts w:ascii="Times New Roman" w:hAnsi="Times New Roman" w:cs="Times New Roman"/>
          <w:sz w:val="28"/>
          <w:szCs w:val="28"/>
        </w:rPr>
        <w:t>н</w:t>
      </w:r>
      <w:r w:rsidR="00D77466" w:rsidRPr="00D77466">
        <w:rPr>
          <w:rFonts w:ascii="Times New Roman" w:hAnsi="Times New Roman" w:cs="Times New Roman"/>
          <w:sz w:val="28"/>
          <w:szCs w:val="28"/>
        </w:rPr>
        <w:t>теллект</w:t>
      </w:r>
      <w:r>
        <w:rPr>
          <w:rFonts w:ascii="Times New Roman" w:hAnsi="Times New Roman" w:cs="Times New Roman"/>
          <w:sz w:val="28"/>
          <w:szCs w:val="28"/>
        </w:rPr>
        <w:t>уальных и других) особенностей</w:t>
      </w:r>
      <w:r w:rsidR="00D77466" w:rsidRPr="00D77466">
        <w:rPr>
          <w:rFonts w:ascii="Times New Roman" w:hAnsi="Times New Roman" w:cs="Times New Roman"/>
          <w:sz w:val="28"/>
          <w:szCs w:val="28"/>
        </w:rPr>
        <w:t>, потребностей и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7466" w:rsidRPr="00D77466">
        <w:rPr>
          <w:rFonts w:ascii="Times New Roman" w:hAnsi="Times New Roman" w:cs="Times New Roman"/>
          <w:sz w:val="28"/>
          <w:szCs w:val="28"/>
        </w:rPr>
        <w:t xml:space="preserve"> путем создания интегри</w:t>
      </w:r>
      <w:r>
        <w:rPr>
          <w:rFonts w:ascii="Times New Roman" w:hAnsi="Times New Roman" w:cs="Times New Roman"/>
          <w:sz w:val="28"/>
          <w:szCs w:val="28"/>
        </w:rPr>
        <w:t xml:space="preserve">рованной </w:t>
      </w:r>
      <w:r w:rsidR="00D77466" w:rsidRPr="00D77466">
        <w:rPr>
          <w:rFonts w:ascii="Times New Roman" w:hAnsi="Times New Roman" w:cs="Times New Roman"/>
          <w:sz w:val="28"/>
          <w:szCs w:val="28"/>
        </w:rPr>
        <w:t>художествен</w:t>
      </w:r>
      <w:r>
        <w:rPr>
          <w:rFonts w:ascii="Times New Roman" w:hAnsi="Times New Roman" w:cs="Times New Roman"/>
          <w:sz w:val="28"/>
          <w:szCs w:val="28"/>
        </w:rPr>
        <w:t>но-ориентированной</w:t>
      </w:r>
      <w:r w:rsidR="00D77466" w:rsidRPr="00D77466">
        <w:rPr>
          <w:rFonts w:ascii="Times New Roman" w:hAnsi="Times New Roman" w:cs="Times New Roman"/>
          <w:sz w:val="28"/>
          <w:szCs w:val="28"/>
        </w:rPr>
        <w:t xml:space="preserve"> пед</w:t>
      </w:r>
      <w:r w:rsidR="00D77466" w:rsidRPr="00D77466">
        <w:rPr>
          <w:rFonts w:ascii="Times New Roman" w:hAnsi="Times New Roman" w:cs="Times New Roman"/>
          <w:sz w:val="28"/>
          <w:szCs w:val="28"/>
        </w:rPr>
        <w:t>а</w:t>
      </w:r>
      <w:r w:rsidR="00D77466" w:rsidRPr="00D77466">
        <w:rPr>
          <w:rFonts w:ascii="Times New Roman" w:hAnsi="Times New Roman" w:cs="Times New Roman"/>
          <w:sz w:val="28"/>
          <w:szCs w:val="28"/>
        </w:rPr>
        <w:t xml:space="preserve">гогической системы и максимально благоприятных условий для развития </w:t>
      </w:r>
      <w:r w:rsidR="00D77466" w:rsidRPr="00D77466"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ребенка. В соответствии с этим образовательная деятельность </w:t>
      </w:r>
      <w:r w:rsidR="00044011">
        <w:rPr>
          <w:rFonts w:ascii="Times New Roman" w:hAnsi="Times New Roman" w:cs="Times New Roman"/>
          <w:sz w:val="28"/>
          <w:szCs w:val="28"/>
        </w:rPr>
        <w:t>Ш</w:t>
      </w:r>
      <w:r w:rsidR="00D002EA">
        <w:rPr>
          <w:rFonts w:ascii="Times New Roman" w:hAnsi="Times New Roman" w:cs="Times New Roman"/>
          <w:sz w:val="28"/>
          <w:szCs w:val="28"/>
        </w:rPr>
        <w:t>колы</w:t>
      </w:r>
      <w:r w:rsidR="00BA25A6">
        <w:rPr>
          <w:rFonts w:ascii="Times New Roman" w:hAnsi="Times New Roman" w:cs="Times New Roman"/>
          <w:sz w:val="28"/>
          <w:szCs w:val="28"/>
        </w:rPr>
        <w:t xml:space="preserve"> основывается на реализации д</w:t>
      </w:r>
      <w:r w:rsidR="00D77466" w:rsidRPr="00D77466">
        <w:rPr>
          <w:rFonts w:ascii="Times New Roman" w:hAnsi="Times New Roman" w:cs="Times New Roman"/>
          <w:sz w:val="28"/>
          <w:szCs w:val="28"/>
        </w:rPr>
        <w:t>ополнительных общеобразовател</w:t>
      </w:r>
      <w:r w:rsidR="00D77466" w:rsidRPr="00D77466">
        <w:rPr>
          <w:rFonts w:ascii="Times New Roman" w:hAnsi="Times New Roman" w:cs="Times New Roman"/>
          <w:sz w:val="28"/>
          <w:szCs w:val="28"/>
        </w:rPr>
        <w:t>ь</w:t>
      </w:r>
      <w:r w:rsidR="00D77466" w:rsidRPr="00D77466">
        <w:rPr>
          <w:rFonts w:ascii="Times New Roman" w:hAnsi="Times New Roman" w:cs="Times New Roman"/>
          <w:sz w:val="28"/>
          <w:szCs w:val="28"/>
        </w:rPr>
        <w:t xml:space="preserve">ных </w:t>
      </w:r>
      <w:r w:rsidR="00A073C9" w:rsidRPr="00D77466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D77466" w:rsidRPr="00D77466">
        <w:rPr>
          <w:rFonts w:ascii="Times New Roman" w:hAnsi="Times New Roman" w:cs="Times New Roman"/>
          <w:sz w:val="28"/>
          <w:szCs w:val="28"/>
        </w:rPr>
        <w:t>про</w:t>
      </w:r>
      <w:r w:rsidR="00BA25A6">
        <w:rPr>
          <w:rFonts w:ascii="Times New Roman" w:hAnsi="Times New Roman" w:cs="Times New Roman"/>
          <w:sz w:val="28"/>
          <w:szCs w:val="28"/>
        </w:rPr>
        <w:t>грамм и д</w:t>
      </w:r>
      <w:r w:rsidR="00D77466" w:rsidRPr="00D77466">
        <w:rPr>
          <w:rFonts w:ascii="Times New Roman" w:hAnsi="Times New Roman" w:cs="Times New Roman"/>
          <w:sz w:val="28"/>
          <w:szCs w:val="28"/>
        </w:rPr>
        <w:t>ополнительных предпрофессионал</w:t>
      </w:r>
      <w:r w:rsidR="00D77466" w:rsidRPr="00D77466">
        <w:rPr>
          <w:rFonts w:ascii="Times New Roman" w:hAnsi="Times New Roman" w:cs="Times New Roman"/>
          <w:sz w:val="28"/>
          <w:szCs w:val="28"/>
        </w:rPr>
        <w:t>ь</w:t>
      </w:r>
      <w:r w:rsidR="00D77466" w:rsidRPr="00D77466">
        <w:rPr>
          <w:rFonts w:ascii="Times New Roman" w:hAnsi="Times New Roman" w:cs="Times New Roman"/>
          <w:sz w:val="28"/>
          <w:szCs w:val="28"/>
        </w:rPr>
        <w:t xml:space="preserve">ных общеобразовательных программ в области искусств. </w:t>
      </w:r>
    </w:p>
    <w:p w:rsidR="0034612A" w:rsidRDefault="0034612A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МКУДО «Чесменская школа искусств» осуществляет свою деятел</w:t>
      </w:r>
      <w:r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в 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30B57" w:rsidRDefault="0034612A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Конституцией</w:t>
      </w:r>
      <w:r w:rsidR="00130B57" w:rsidRPr="00130B57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34612A" w:rsidRDefault="0034612A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B5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Гражданским Кодексом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025F9" w:rsidRPr="00A073C9" w:rsidRDefault="00130B57" w:rsidP="00A073C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B57">
        <w:rPr>
          <w:rFonts w:ascii="Times New Roman" w:hAnsi="Times New Roman" w:cs="Times New Roman"/>
          <w:sz w:val="28"/>
          <w:szCs w:val="28"/>
        </w:rPr>
        <w:t xml:space="preserve"> • 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от 29.12.2012 № 273-Ф3 «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образовании в Российской Федерации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30B57" w:rsidRDefault="00130B5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57">
        <w:rPr>
          <w:rFonts w:ascii="Times New Roman" w:hAnsi="Times New Roman" w:cs="Times New Roman"/>
          <w:sz w:val="28"/>
          <w:szCs w:val="28"/>
        </w:rPr>
        <w:t xml:space="preserve"> • 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12.01.1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996 № 7-ФЗ «О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некоммерческих организациях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30B57">
        <w:rPr>
          <w:rFonts w:ascii="Times New Roman" w:hAnsi="Times New Roman" w:cs="Times New Roman"/>
          <w:sz w:val="28"/>
          <w:szCs w:val="28"/>
        </w:rPr>
        <w:t>;</w:t>
      </w:r>
    </w:p>
    <w:p w:rsidR="00130B57" w:rsidRDefault="00130B5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57">
        <w:rPr>
          <w:rFonts w:ascii="Times New Roman" w:hAnsi="Times New Roman" w:cs="Times New Roman"/>
          <w:sz w:val="28"/>
          <w:szCs w:val="28"/>
        </w:rPr>
        <w:t xml:space="preserve"> • 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риказом МОиН РФ № 1008 от 29.08.2013 г.</w:t>
      </w:r>
      <w:r w:rsidRPr="00130B57">
        <w:rPr>
          <w:rFonts w:ascii="Times New Roman" w:hAnsi="Times New Roman" w:cs="Times New Roman"/>
          <w:sz w:val="28"/>
          <w:szCs w:val="28"/>
        </w:rPr>
        <w:t>;</w:t>
      </w:r>
    </w:p>
    <w:p w:rsidR="00130B57" w:rsidRDefault="00130B5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57">
        <w:rPr>
          <w:rFonts w:ascii="Times New Roman" w:hAnsi="Times New Roman" w:cs="Times New Roman"/>
          <w:sz w:val="28"/>
          <w:szCs w:val="28"/>
        </w:rPr>
        <w:t xml:space="preserve"> • 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аконами и иными правовыми актами Челябинской области</w:t>
      </w:r>
      <w:r w:rsidRPr="00130B57">
        <w:rPr>
          <w:rFonts w:ascii="Times New Roman" w:hAnsi="Times New Roman" w:cs="Times New Roman"/>
          <w:sz w:val="28"/>
          <w:szCs w:val="28"/>
        </w:rPr>
        <w:t>;</w:t>
      </w:r>
    </w:p>
    <w:p w:rsidR="00130B57" w:rsidRDefault="00130B5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57">
        <w:rPr>
          <w:rFonts w:ascii="Times New Roman" w:hAnsi="Times New Roman" w:cs="Times New Roman"/>
          <w:sz w:val="28"/>
          <w:szCs w:val="28"/>
        </w:rPr>
        <w:t xml:space="preserve"> •</w:t>
      </w:r>
      <w:r w:rsid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ормативными актами органов местного самоуправления Чесме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4612A" w:rsidRPr="0034612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 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B57" w:rsidRDefault="00130B57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5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0B5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0B57">
        <w:rPr>
          <w:rFonts w:ascii="Times New Roman" w:hAnsi="Times New Roman" w:cs="Times New Roman"/>
          <w:sz w:val="28"/>
          <w:szCs w:val="28"/>
        </w:rPr>
        <w:t xml:space="preserve"> от 4.07.2014.</w:t>
      </w:r>
    </w:p>
    <w:p w:rsidR="00BA25A6" w:rsidRDefault="00BA25A6" w:rsidP="00937BF2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A25A6" w:rsidRDefault="00BA25A6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A6">
        <w:rPr>
          <w:rFonts w:ascii="Times New Roman" w:hAnsi="Times New Roman" w:cs="Times New Roman"/>
          <w:sz w:val="28"/>
          <w:szCs w:val="28"/>
        </w:rPr>
        <w:t>Основным нормативно-правовым документом Школы является У</w:t>
      </w:r>
      <w:r w:rsidRPr="00BA25A6">
        <w:rPr>
          <w:rFonts w:ascii="Times New Roman" w:hAnsi="Times New Roman" w:cs="Times New Roman"/>
          <w:sz w:val="28"/>
          <w:szCs w:val="28"/>
        </w:rPr>
        <w:t>с</w:t>
      </w:r>
      <w:r w:rsidRPr="00BA25A6">
        <w:rPr>
          <w:rFonts w:ascii="Times New Roman" w:hAnsi="Times New Roman" w:cs="Times New Roman"/>
          <w:sz w:val="28"/>
          <w:szCs w:val="28"/>
        </w:rPr>
        <w:t>тав, в соответствии с которым Школа осуществляет в порядке, устано</w:t>
      </w:r>
      <w:r w:rsidRPr="00BA25A6">
        <w:rPr>
          <w:rFonts w:ascii="Times New Roman" w:hAnsi="Times New Roman" w:cs="Times New Roman"/>
          <w:sz w:val="28"/>
          <w:szCs w:val="28"/>
        </w:rPr>
        <w:t>в</w:t>
      </w:r>
      <w:r w:rsidRPr="00BA25A6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Федерации, образовательную де</w:t>
      </w:r>
      <w:r w:rsidRPr="00BA25A6">
        <w:rPr>
          <w:rFonts w:ascii="Times New Roman" w:hAnsi="Times New Roman" w:cs="Times New Roman"/>
          <w:sz w:val="28"/>
          <w:szCs w:val="28"/>
        </w:rPr>
        <w:t>я</w:t>
      </w:r>
      <w:r w:rsidRPr="00BA25A6">
        <w:rPr>
          <w:rFonts w:ascii="Times New Roman" w:hAnsi="Times New Roman" w:cs="Times New Roman"/>
          <w:sz w:val="28"/>
          <w:szCs w:val="28"/>
        </w:rPr>
        <w:t xml:space="preserve">тельность в области дополнительного образования детей. </w:t>
      </w:r>
    </w:p>
    <w:p w:rsidR="00BA25A6" w:rsidRDefault="00BA25A6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A6">
        <w:rPr>
          <w:rFonts w:ascii="Times New Roman" w:hAnsi="Times New Roman" w:cs="Times New Roman"/>
          <w:sz w:val="28"/>
          <w:szCs w:val="28"/>
        </w:rPr>
        <w:t xml:space="preserve"> Важным нормативным документом, устанавливающим гарантию трудовых прав и свобод работников и обучающихся, создание для них благоприятных условий труда, являются Правила внутреннего трудового распорядка, соответствующие Трудовому Кодексу РФ и учитывающие специфику функционирования Школы. </w:t>
      </w:r>
    </w:p>
    <w:p w:rsidR="00BE38A4" w:rsidRPr="007C297C" w:rsidRDefault="00BA25A6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A6">
        <w:rPr>
          <w:rFonts w:ascii="Times New Roman" w:hAnsi="Times New Roman" w:cs="Times New Roman"/>
          <w:sz w:val="28"/>
          <w:szCs w:val="28"/>
        </w:rPr>
        <w:t>В Школе приняты меры и действия по обеспечению выполнения ФЗ № 273 от 29.12.2012 г. «Об образовании в РФ». Разработаны и утвержд</w:t>
      </w:r>
      <w:r w:rsidRPr="00BA25A6">
        <w:rPr>
          <w:rFonts w:ascii="Times New Roman" w:hAnsi="Times New Roman" w:cs="Times New Roman"/>
          <w:sz w:val="28"/>
          <w:szCs w:val="28"/>
        </w:rPr>
        <w:t>е</w:t>
      </w:r>
      <w:r w:rsidRPr="00BA25A6">
        <w:rPr>
          <w:rFonts w:ascii="Times New Roman" w:hAnsi="Times New Roman" w:cs="Times New Roman"/>
          <w:sz w:val="28"/>
          <w:szCs w:val="28"/>
        </w:rPr>
        <w:t>ны</w:t>
      </w:r>
      <w:r w:rsidR="007C297C">
        <w:rPr>
          <w:rFonts w:ascii="Times New Roman" w:hAnsi="Times New Roman" w:cs="Times New Roman"/>
          <w:sz w:val="28"/>
          <w:szCs w:val="28"/>
        </w:rPr>
        <w:t xml:space="preserve"> следующие нормативные локальные акты</w:t>
      </w:r>
      <w:r w:rsidRPr="00BA25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 xml:space="preserve">Положение о ведении журнала 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</w:t>
      </w:r>
      <w:r w:rsidR="007C297C" w:rsidRPr="00654EF5">
        <w:rPr>
          <w:sz w:val="28"/>
          <w:szCs w:val="28"/>
        </w:rPr>
        <w:t>б</w:t>
      </w:r>
      <w:r w:rsidRPr="00654EF5">
        <w:rPr>
          <w:sz w:val="28"/>
          <w:szCs w:val="28"/>
        </w:rPr>
        <w:t xml:space="preserve"> оформлении служебных командировок </w:t>
      </w:r>
      <w:r w:rsidR="00B934B2" w:rsidRPr="00654EF5">
        <w:rPr>
          <w:sz w:val="28"/>
          <w:szCs w:val="28"/>
        </w:rPr>
        <w:t>и размеров возмещения расходов, связанных со служебными командировками</w:t>
      </w:r>
    </w:p>
    <w:p w:rsidR="00A14627" w:rsidRPr="00654EF5" w:rsidRDefault="00DA6384" w:rsidP="00A14627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 xml:space="preserve">Положение о переводе </w:t>
      </w:r>
      <w:r w:rsidR="006C42E2" w:rsidRPr="00654EF5">
        <w:rPr>
          <w:sz w:val="28"/>
          <w:szCs w:val="28"/>
        </w:rPr>
        <w:t>с одной образовательной программы на другую в области искусств</w:t>
      </w:r>
    </w:p>
    <w:p w:rsidR="00BE38A4" w:rsidRPr="00654EF5" w:rsidRDefault="00A14627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порядке регламентации и оформления отношений между МКУДО "Чесменская школа искусств" и обучающимися и (или) их родителями (законными представителями)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</w:t>
      </w:r>
      <w:r w:rsidR="00DA6384" w:rsidRPr="00654EF5">
        <w:rPr>
          <w:sz w:val="28"/>
          <w:szCs w:val="28"/>
        </w:rPr>
        <w:t xml:space="preserve"> о проведении дня охраны труда </w:t>
      </w:r>
    </w:p>
    <w:p w:rsidR="00A14627" w:rsidRPr="00654EF5" w:rsidRDefault="00DA638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 xml:space="preserve">Положение о </w:t>
      </w:r>
      <w:r w:rsidR="00B934B2" w:rsidRPr="00654EF5">
        <w:rPr>
          <w:sz w:val="28"/>
          <w:szCs w:val="28"/>
        </w:rPr>
        <w:t xml:space="preserve">комиссии по регулированию </w:t>
      </w:r>
      <w:r w:rsidRPr="00654EF5">
        <w:rPr>
          <w:sz w:val="28"/>
          <w:szCs w:val="28"/>
        </w:rPr>
        <w:t>спор</w:t>
      </w:r>
      <w:r w:rsidR="00B934B2" w:rsidRPr="00654EF5">
        <w:rPr>
          <w:sz w:val="28"/>
          <w:szCs w:val="28"/>
        </w:rPr>
        <w:t>ов между участн</w:t>
      </w:r>
      <w:r w:rsidR="00B934B2" w:rsidRPr="00654EF5">
        <w:rPr>
          <w:sz w:val="28"/>
          <w:szCs w:val="28"/>
        </w:rPr>
        <w:t>и</w:t>
      </w:r>
      <w:r w:rsidR="00B934B2" w:rsidRPr="00654EF5">
        <w:rPr>
          <w:sz w:val="28"/>
          <w:szCs w:val="28"/>
        </w:rPr>
        <w:t>ками образовательных отношений</w:t>
      </w:r>
    </w:p>
    <w:p w:rsidR="00A14627" w:rsidRPr="00654EF5" w:rsidRDefault="00A14627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порядке и формах проведения итоговой аттестации обучающихся, освоивших ДПОП в области искусств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</w:t>
      </w:r>
      <w:r w:rsidR="00DA6384" w:rsidRPr="00654EF5">
        <w:rPr>
          <w:sz w:val="28"/>
          <w:szCs w:val="28"/>
        </w:rPr>
        <w:t xml:space="preserve">ение об оказании платных услуг </w:t>
      </w:r>
    </w:p>
    <w:p w:rsidR="00BE38A4" w:rsidRPr="00654EF5" w:rsidRDefault="00DA638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Правила приема</w:t>
      </w:r>
      <w:r w:rsidR="00B934B2" w:rsidRPr="00654EF5">
        <w:rPr>
          <w:sz w:val="28"/>
          <w:szCs w:val="28"/>
        </w:rPr>
        <w:t xml:space="preserve"> и порядок отбора детей в МКУДО "Чесменская школа искусств"</w:t>
      </w:r>
      <w:r w:rsidRPr="00654EF5">
        <w:rPr>
          <w:sz w:val="28"/>
          <w:szCs w:val="28"/>
        </w:rPr>
        <w:t xml:space="preserve"> </w:t>
      </w:r>
      <w:r w:rsidR="00B934B2" w:rsidRPr="00654EF5">
        <w:rPr>
          <w:sz w:val="28"/>
          <w:szCs w:val="28"/>
        </w:rPr>
        <w:t>в целях обучения по ДПОП в области искусств</w:t>
      </w:r>
    </w:p>
    <w:p w:rsidR="00B934B2" w:rsidRPr="00654EF5" w:rsidRDefault="00B934B2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lastRenderedPageBreak/>
        <w:t>Организация промежуточной аттестации обучающихся по ДПОП в области искусств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</w:t>
      </w:r>
      <w:r w:rsidR="00C0470A" w:rsidRPr="00654EF5">
        <w:rPr>
          <w:sz w:val="28"/>
          <w:szCs w:val="28"/>
        </w:rPr>
        <w:t>б официальном</w:t>
      </w:r>
      <w:r w:rsidRPr="00654EF5">
        <w:rPr>
          <w:sz w:val="28"/>
          <w:szCs w:val="28"/>
        </w:rPr>
        <w:t xml:space="preserve"> сайте 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об организации дежурств</w:t>
      </w:r>
      <w:r w:rsidR="00C0470A" w:rsidRPr="00654EF5">
        <w:rPr>
          <w:sz w:val="28"/>
          <w:szCs w:val="28"/>
        </w:rPr>
        <w:t>а и контрольно-пропускного режима</w:t>
      </w:r>
      <w:r w:rsidRPr="00654EF5">
        <w:rPr>
          <w:sz w:val="28"/>
          <w:szCs w:val="28"/>
        </w:rPr>
        <w:t> 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защите персональных данных </w:t>
      </w:r>
      <w:r w:rsidR="00C0470A" w:rsidRPr="00654EF5">
        <w:rPr>
          <w:sz w:val="28"/>
          <w:szCs w:val="28"/>
        </w:rPr>
        <w:t>учащихся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выдаче свидетельств</w:t>
      </w:r>
      <w:r w:rsidR="00C0470A" w:rsidRPr="00654EF5">
        <w:rPr>
          <w:sz w:val="28"/>
          <w:szCs w:val="28"/>
        </w:rPr>
        <w:t>а об освоении ДПОП</w:t>
      </w:r>
      <w:r w:rsidR="00DA6384" w:rsidRPr="00654EF5">
        <w:rPr>
          <w:sz w:val="28"/>
          <w:szCs w:val="28"/>
        </w:rPr>
        <w:t> 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 xml:space="preserve">Положение о </w:t>
      </w:r>
      <w:r w:rsidR="00A14627" w:rsidRPr="00654EF5">
        <w:rPr>
          <w:sz w:val="28"/>
          <w:szCs w:val="28"/>
        </w:rPr>
        <w:t xml:space="preserve">порядке </w:t>
      </w:r>
      <w:r w:rsidRPr="00654EF5">
        <w:rPr>
          <w:sz w:val="28"/>
          <w:szCs w:val="28"/>
        </w:rPr>
        <w:t>доступ</w:t>
      </w:r>
      <w:r w:rsidR="00A14627" w:rsidRPr="00654EF5">
        <w:rPr>
          <w:sz w:val="28"/>
          <w:szCs w:val="28"/>
        </w:rPr>
        <w:t>а</w:t>
      </w:r>
      <w:r w:rsidR="000C4DE3" w:rsidRPr="00654EF5">
        <w:rPr>
          <w:sz w:val="28"/>
          <w:szCs w:val="28"/>
        </w:rPr>
        <w:t xml:space="preserve"> педагогических работников и об</w:t>
      </w:r>
      <w:r w:rsidR="000C4DE3" w:rsidRPr="00654EF5">
        <w:rPr>
          <w:sz w:val="28"/>
          <w:szCs w:val="28"/>
        </w:rPr>
        <w:t>у</w:t>
      </w:r>
      <w:r w:rsidR="000C4DE3" w:rsidRPr="00654EF5">
        <w:rPr>
          <w:sz w:val="28"/>
          <w:szCs w:val="28"/>
        </w:rPr>
        <w:t>чающихся</w:t>
      </w:r>
      <w:r w:rsidRPr="00654EF5">
        <w:rPr>
          <w:sz w:val="28"/>
          <w:szCs w:val="28"/>
        </w:rPr>
        <w:t xml:space="preserve"> к библиотечным ресурсам</w:t>
      </w:r>
      <w:r w:rsidR="00DA6384" w:rsidRPr="00654EF5">
        <w:rPr>
          <w:sz w:val="28"/>
          <w:szCs w:val="28"/>
        </w:rPr>
        <w:t> 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 xml:space="preserve">Положение о доступе к информационно-телекоммуникационным </w:t>
      </w:r>
      <w:r w:rsidR="000C4DE3" w:rsidRPr="00654EF5">
        <w:rPr>
          <w:sz w:val="28"/>
          <w:szCs w:val="28"/>
        </w:rPr>
        <w:t>сетям и базам данных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единых требованиях к одежде 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методическом совете </w:t>
      </w:r>
    </w:p>
    <w:p w:rsidR="00937BF2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педагогическом совете школы 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поощрении обучающихся </w:t>
      </w:r>
      <w:r w:rsidR="000C4DE3" w:rsidRPr="00654EF5">
        <w:rPr>
          <w:sz w:val="28"/>
          <w:szCs w:val="28"/>
        </w:rPr>
        <w:t>за успехи в учебной, нау</w:t>
      </w:r>
      <w:r w:rsidR="000C4DE3" w:rsidRPr="00654EF5">
        <w:rPr>
          <w:sz w:val="28"/>
          <w:szCs w:val="28"/>
        </w:rPr>
        <w:t>ч</w:t>
      </w:r>
      <w:r w:rsidR="000C4DE3" w:rsidRPr="00654EF5">
        <w:rPr>
          <w:sz w:val="28"/>
          <w:szCs w:val="28"/>
        </w:rPr>
        <w:t>ной, творческой, экспериментальной и инновационной деятельности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порядке пользования учебниками </w:t>
      </w:r>
      <w:r w:rsidR="000C4DE3" w:rsidRPr="00654EF5">
        <w:rPr>
          <w:sz w:val="28"/>
          <w:szCs w:val="28"/>
        </w:rPr>
        <w:t>и учебными пос</w:t>
      </w:r>
      <w:r w:rsidR="000C4DE3" w:rsidRPr="00654EF5">
        <w:rPr>
          <w:sz w:val="28"/>
          <w:szCs w:val="28"/>
        </w:rPr>
        <w:t>о</w:t>
      </w:r>
      <w:r w:rsidR="000C4DE3" w:rsidRPr="00654EF5">
        <w:rPr>
          <w:sz w:val="28"/>
          <w:szCs w:val="28"/>
        </w:rPr>
        <w:t>биями обучающимися</w:t>
      </w:r>
    </w:p>
    <w:p w:rsidR="00BE38A4" w:rsidRPr="00654EF5" w:rsidRDefault="00BE38A4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Порядок посещения мероприятий</w:t>
      </w:r>
      <w:r w:rsidR="000C4DE3" w:rsidRPr="00654EF5">
        <w:rPr>
          <w:sz w:val="28"/>
          <w:szCs w:val="28"/>
        </w:rPr>
        <w:t>, которые проводятся в МКУДО "Чесменская школа искусств"</w:t>
      </w:r>
      <w:r w:rsidRPr="00654EF5">
        <w:rPr>
          <w:sz w:val="28"/>
          <w:szCs w:val="28"/>
        </w:rPr>
        <w:t> </w:t>
      </w:r>
    </w:p>
    <w:p w:rsidR="00B934B2" w:rsidRPr="00654EF5" w:rsidRDefault="00B934B2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Порядок обучения по индивидуальному учебному плану, сокр</w:t>
      </w:r>
      <w:r w:rsidRPr="00654EF5">
        <w:rPr>
          <w:sz w:val="28"/>
          <w:szCs w:val="28"/>
        </w:rPr>
        <w:t>а</w:t>
      </w:r>
      <w:r w:rsidRPr="00654EF5">
        <w:rPr>
          <w:sz w:val="28"/>
          <w:szCs w:val="28"/>
        </w:rPr>
        <w:t>щенным образовательным программам</w:t>
      </w:r>
    </w:p>
    <w:p w:rsidR="001953CD" w:rsidRPr="00654EF5" w:rsidRDefault="00044011" w:rsidP="00937BF2">
      <w:pPr>
        <w:numPr>
          <w:ilvl w:val="0"/>
          <w:numId w:val="2"/>
        </w:numPr>
        <w:ind w:left="567" w:firstLine="567"/>
        <w:jc w:val="both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Порядок,</w:t>
      </w:r>
      <w:r w:rsidR="00BE38A4" w:rsidRPr="00654EF5">
        <w:rPr>
          <w:sz w:val="28"/>
          <w:szCs w:val="28"/>
        </w:rPr>
        <w:t xml:space="preserve"> устанавливающий язык получения образования </w:t>
      </w:r>
    </w:p>
    <w:p w:rsidR="006C42E2" w:rsidRPr="00654EF5" w:rsidRDefault="006C42E2" w:rsidP="006C42E2">
      <w:pPr>
        <w:numPr>
          <w:ilvl w:val="0"/>
          <w:numId w:val="2"/>
        </w:numPr>
        <w:ind w:left="567" w:firstLine="567"/>
        <w:textAlignment w:val="top"/>
        <w:rPr>
          <w:sz w:val="28"/>
          <w:szCs w:val="28"/>
        </w:rPr>
      </w:pPr>
      <w:r w:rsidRPr="00654EF5">
        <w:rPr>
          <w:sz w:val="28"/>
          <w:szCs w:val="28"/>
        </w:rPr>
        <w:t>Положение о порядке привлечения, расходования и учета безво</w:t>
      </w:r>
      <w:r w:rsidRPr="00654EF5">
        <w:rPr>
          <w:sz w:val="28"/>
          <w:szCs w:val="28"/>
        </w:rPr>
        <w:t>з</w:t>
      </w:r>
      <w:r w:rsidRPr="00654EF5">
        <w:rPr>
          <w:sz w:val="28"/>
          <w:szCs w:val="28"/>
        </w:rPr>
        <w:t>мездных поступлений от физических и (или) юридических лиц, в том числе добровольных пожертвований</w:t>
      </w:r>
    </w:p>
    <w:p w:rsidR="00654EF5" w:rsidRDefault="00654EF5" w:rsidP="00C0470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279" w:rsidRDefault="00C025F9" w:rsidP="00C0470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DA6384" w:rsidRPr="00DA6384" w:rsidRDefault="00DA6384" w:rsidP="00937BF2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69F" w:rsidRDefault="00DA6384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84"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</w:t>
      </w:r>
      <w:r w:rsidR="00654EF5">
        <w:rPr>
          <w:rFonts w:ascii="Times New Roman" w:hAnsi="Times New Roman" w:cs="Times New Roman"/>
          <w:sz w:val="28"/>
          <w:szCs w:val="28"/>
        </w:rPr>
        <w:t>ов на 31.12.2019</w:t>
      </w:r>
      <w:r w:rsidRPr="00DA6384">
        <w:rPr>
          <w:rFonts w:ascii="Times New Roman" w:hAnsi="Times New Roman" w:cs="Times New Roman"/>
          <w:sz w:val="28"/>
          <w:szCs w:val="28"/>
        </w:rPr>
        <w:t>г. с</w:t>
      </w:r>
      <w:r w:rsidRPr="00DA6384">
        <w:rPr>
          <w:rFonts w:ascii="Times New Roman" w:hAnsi="Times New Roman" w:cs="Times New Roman"/>
          <w:sz w:val="28"/>
          <w:szCs w:val="28"/>
        </w:rPr>
        <w:t>о</w:t>
      </w:r>
      <w:r w:rsidRPr="00DA6384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D8469F">
        <w:rPr>
          <w:rFonts w:ascii="Times New Roman" w:hAnsi="Times New Roman" w:cs="Times New Roman"/>
          <w:sz w:val="28"/>
          <w:szCs w:val="28"/>
        </w:rPr>
        <w:t>14</w:t>
      </w:r>
      <w:r w:rsidRPr="00DA638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D8469F">
        <w:rPr>
          <w:rFonts w:ascii="Times New Roman" w:hAnsi="Times New Roman" w:cs="Times New Roman"/>
          <w:sz w:val="28"/>
          <w:szCs w:val="28"/>
        </w:rPr>
        <w:t>Из них:</w:t>
      </w:r>
      <w:r w:rsidR="00D8469F" w:rsidRPr="00D84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69F" w:rsidRDefault="00D8469F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84">
        <w:rPr>
          <w:rFonts w:ascii="Times New Roman" w:hAnsi="Times New Roman" w:cs="Times New Roman"/>
          <w:sz w:val="28"/>
          <w:szCs w:val="28"/>
        </w:rPr>
        <w:sym w:font="Symbol" w:char="F0B7"/>
      </w:r>
      <w:r w:rsidRPr="00DA6384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DA6384">
        <w:rPr>
          <w:rFonts w:ascii="Times New Roman" w:hAnsi="Times New Roman" w:cs="Times New Roman"/>
          <w:sz w:val="28"/>
          <w:szCs w:val="28"/>
        </w:rPr>
        <w:t xml:space="preserve"> штатные педагогические работники -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6384" w:rsidRPr="00DA6384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D57CD" w:rsidRDefault="00DA6384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384">
        <w:rPr>
          <w:rFonts w:ascii="Times New Roman" w:hAnsi="Times New Roman" w:cs="Times New Roman"/>
          <w:sz w:val="28"/>
          <w:szCs w:val="28"/>
        </w:rPr>
        <w:sym w:font="Symbol" w:char="F0B7"/>
      </w:r>
      <w:r w:rsidRPr="00DA6384">
        <w:rPr>
          <w:rFonts w:ascii="Times New Roman" w:hAnsi="Times New Roman" w:cs="Times New Roman"/>
          <w:sz w:val="28"/>
          <w:szCs w:val="28"/>
        </w:rPr>
        <w:t xml:space="preserve">  педагогические работники, работающие на условиях штатного</w:t>
      </w:r>
      <w:r w:rsidR="00D8469F">
        <w:rPr>
          <w:rFonts w:ascii="Times New Roman" w:hAnsi="Times New Roman" w:cs="Times New Roman"/>
          <w:sz w:val="28"/>
          <w:szCs w:val="28"/>
        </w:rPr>
        <w:t xml:space="preserve"> </w:t>
      </w:r>
      <w:r w:rsidRPr="00DA6384">
        <w:rPr>
          <w:rFonts w:ascii="Times New Roman" w:hAnsi="Times New Roman" w:cs="Times New Roman"/>
          <w:sz w:val="28"/>
          <w:szCs w:val="28"/>
        </w:rPr>
        <w:t>с</w:t>
      </w:r>
      <w:r w:rsidRPr="00DA6384">
        <w:rPr>
          <w:rFonts w:ascii="Times New Roman" w:hAnsi="Times New Roman" w:cs="Times New Roman"/>
          <w:sz w:val="28"/>
          <w:szCs w:val="28"/>
        </w:rPr>
        <w:t>о</w:t>
      </w:r>
      <w:r w:rsidRPr="00DA6384">
        <w:rPr>
          <w:rFonts w:ascii="Times New Roman" w:hAnsi="Times New Roman" w:cs="Times New Roman"/>
          <w:sz w:val="28"/>
          <w:szCs w:val="28"/>
        </w:rPr>
        <w:t xml:space="preserve">вмещения (внешние совместители) - </w:t>
      </w:r>
      <w:r w:rsidR="00FD57CD">
        <w:rPr>
          <w:rFonts w:ascii="Times New Roman" w:hAnsi="Times New Roman" w:cs="Times New Roman"/>
          <w:sz w:val="28"/>
          <w:szCs w:val="28"/>
        </w:rPr>
        <w:t>5</w:t>
      </w:r>
      <w:r w:rsidRPr="00DA6384">
        <w:rPr>
          <w:rFonts w:ascii="Times New Roman" w:hAnsi="Times New Roman" w:cs="Times New Roman"/>
          <w:sz w:val="28"/>
          <w:szCs w:val="28"/>
        </w:rPr>
        <w:t xml:space="preserve"> человек;  </w:t>
      </w:r>
    </w:p>
    <w:p w:rsidR="00654EF5" w:rsidRDefault="00654EF5" w:rsidP="00C90D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57CD" w:rsidRDefault="00FD57CD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квалификационных категориях</w:t>
      </w:r>
    </w:p>
    <w:p w:rsidR="00C025F9" w:rsidRDefault="00C025F9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95"/>
        <w:gridCol w:w="1856"/>
        <w:gridCol w:w="1880"/>
        <w:gridCol w:w="1876"/>
        <w:gridCol w:w="1906"/>
      </w:tblGrid>
      <w:tr w:rsidR="00FD57CD" w:rsidTr="005C4975">
        <w:tc>
          <w:tcPr>
            <w:tcW w:w="4121" w:type="dxa"/>
            <w:gridSpan w:val="2"/>
            <w:vMerge w:val="restart"/>
          </w:tcPr>
          <w:p w:rsidR="00CD19D6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педагогических </w:t>
            </w:r>
          </w:p>
          <w:p w:rsidR="00FD57CD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5733" w:type="dxa"/>
            <w:gridSpan w:val="3"/>
          </w:tcPr>
          <w:p w:rsidR="00FD57CD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FD57CD" w:rsidTr="005C4975">
        <w:tc>
          <w:tcPr>
            <w:tcW w:w="4121" w:type="dxa"/>
            <w:gridSpan w:val="2"/>
            <w:vMerge/>
          </w:tcPr>
          <w:p w:rsidR="00FD57CD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D57CD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11" w:type="dxa"/>
          </w:tcPr>
          <w:p w:rsidR="00FD57CD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11" w:type="dxa"/>
          </w:tcPr>
          <w:p w:rsidR="00FD57CD" w:rsidRPr="00C40B43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FD57CD" w:rsidRPr="00FD57CD" w:rsidTr="00FD57CD">
        <w:trPr>
          <w:trHeight w:val="473"/>
        </w:trPr>
        <w:tc>
          <w:tcPr>
            <w:tcW w:w="2209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CD"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1912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57CD" w:rsidRPr="00FD57CD" w:rsidTr="00FD57CD">
        <w:trPr>
          <w:trHeight w:val="409"/>
        </w:trPr>
        <w:tc>
          <w:tcPr>
            <w:tcW w:w="2209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912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FD57CD" w:rsidRPr="00FD57CD" w:rsidRDefault="00FD57CD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D57CD" w:rsidRPr="00FD57CD" w:rsidRDefault="00654EF5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FD57CD" w:rsidRPr="00FD57CD" w:rsidRDefault="00654EF5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19D6" w:rsidRPr="00CD19D6" w:rsidTr="00FD57CD">
        <w:trPr>
          <w:trHeight w:val="409"/>
        </w:trPr>
        <w:tc>
          <w:tcPr>
            <w:tcW w:w="2209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2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3C9" w:rsidRPr="00C40B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CD19D6" w:rsidRPr="00C40B43" w:rsidRDefault="00654EF5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CD19D6" w:rsidRPr="00C40B43" w:rsidRDefault="00654EF5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57CD" w:rsidRDefault="00FD57CD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D6" w:rsidRDefault="00CD19D6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Данные об образовании педагогических работников</w:t>
      </w:r>
    </w:p>
    <w:p w:rsidR="00C025F9" w:rsidRDefault="00C025F9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660"/>
        <w:gridCol w:w="2243"/>
        <w:gridCol w:w="2377"/>
        <w:gridCol w:w="2574"/>
      </w:tblGrid>
      <w:tr w:rsidR="00CD19D6" w:rsidTr="00CD19D6">
        <w:tc>
          <w:tcPr>
            <w:tcW w:w="2660" w:type="dxa"/>
            <w:vMerge w:val="restart"/>
          </w:tcPr>
          <w:p w:rsidR="00CD19D6" w:rsidRPr="00C40B43" w:rsidRDefault="00CD19D6" w:rsidP="00CD19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педагогических </w:t>
            </w:r>
          </w:p>
          <w:p w:rsidR="00CD19D6" w:rsidRPr="00C40B43" w:rsidRDefault="00CD19D6" w:rsidP="00CD19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194" w:type="dxa"/>
            <w:gridSpan w:val="3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CD19D6" w:rsidTr="00CD19D6">
        <w:tc>
          <w:tcPr>
            <w:tcW w:w="2660" w:type="dxa"/>
            <w:vMerge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377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2574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</w:tr>
      <w:tr w:rsidR="00CD19D6" w:rsidTr="00CD19D6">
        <w:tc>
          <w:tcPr>
            <w:tcW w:w="2660" w:type="dxa"/>
          </w:tcPr>
          <w:p w:rsidR="00CD19D6" w:rsidRPr="00FD57CD" w:rsidRDefault="00CD19D6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CD"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2243" w:type="dxa"/>
          </w:tcPr>
          <w:p w:rsidR="00CD19D6" w:rsidRPr="00CD19D6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7" w:type="dxa"/>
          </w:tcPr>
          <w:p w:rsidR="00CD19D6" w:rsidRPr="00CD19D6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CD19D6" w:rsidRPr="00CD19D6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9D6" w:rsidTr="00CD19D6">
        <w:tc>
          <w:tcPr>
            <w:tcW w:w="2660" w:type="dxa"/>
          </w:tcPr>
          <w:p w:rsidR="00CD19D6" w:rsidRPr="00FD57CD" w:rsidRDefault="00CD19D6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2243" w:type="dxa"/>
          </w:tcPr>
          <w:p w:rsidR="00CD19D6" w:rsidRPr="00CD19D6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CD19D6" w:rsidRPr="00CD19D6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CD19D6" w:rsidRPr="00CD19D6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19D6" w:rsidTr="00CD19D6">
        <w:tc>
          <w:tcPr>
            <w:tcW w:w="2660" w:type="dxa"/>
          </w:tcPr>
          <w:p w:rsidR="00CD19D6" w:rsidRPr="00C40B43" w:rsidRDefault="00CD19D6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43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7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19D6" w:rsidTr="005C4975">
        <w:tc>
          <w:tcPr>
            <w:tcW w:w="2660" w:type="dxa"/>
          </w:tcPr>
          <w:p w:rsidR="00CD19D6" w:rsidRPr="00C40B43" w:rsidRDefault="00CD19D6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194" w:type="dxa"/>
            <w:gridSpan w:val="3"/>
          </w:tcPr>
          <w:p w:rsidR="00CD19D6" w:rsidRPr="00C40B43" w:rsidRDefault="00CD19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D19D6" w:rsidRDefault="00CD19D6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C9" w:rsidRDefault="00A073C9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C9C" w:rsidRDefault="00AA2C9C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стаже педагогических работников</w:t>
      </w:r>
    </w:p>
    <w:p w:rsidR="00C025F9" w:rsidRDefault="00C025F9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48"/>
        <w:gridCol w:w="2418"/>
        <w:gridCol w:w="2419"/>
        <w:gridCol w:w="2428"/>
      </w:tblGrid>
      <w:tr w:rsidR="00AA2C9C" w:rsidTr="005C4975">
        <w:tc>
          <w:tcPr>
            <w:tcW w:w="2463" w:type="dxa"/>
            <w:vMerge w:val="restart"/>
          </w:tcPr>
          <w:p w:rsidR="00AA2C9C" w:rsidRPr="00C40B43" w:rsidRDefault="00AA2C9C" w:rsidP="005C4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Всего педагогич</w:t>
            </w: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</w:p>
          <w:p w:rsidR="00AA2C9C" w:rsidRPr="00C40B43" w:rsidRDefault="00AA2C9C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391" w:type="dxa"/>
            <w:gridSpan w:val="3"/>
          </w:tcPr>
          <w:p w:rsidR="00AA2C9C" w:rsidRPr="00C40B43" w:rsidRDefault="00AA2C9C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AA2C9C" w:rsidTr="00AA2C9C">
        <w:tc>
          <w:tcPr>
            <w:tcW w:w="2463" w:type="dxa"/>
            <w:vMerge/>
          </w:tcPr>
          <w:p w:rsidR="00AA2C9C" w:rsidRPr="00C40B43" w:rsidRDefault="00AA2C9C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AA2C9C" w:rsidRPr="00C40B43" w:rsidRDefault="00AA2C9C" w:rsidP="00AA2C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2464" w:type="dxa"/>
          </w:tcPr>
          <w:p w:rsidR="00AA2C9C" w:rsidRPr="00C40B43" w:rsidRDefault="00AA2C9C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2464" w:type="dxa"/>
          </w:tcPr>
          <w:p w:rsidR="00AA2C9C" w:rsidRPr="00C40B43" w:rsidRDefault="00AA2C9C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</w:tr>
      <w:tr w:rsidR="00AA2C9C" w:rsidTr="00AA2C9C">
        <w:tc>
          <w:tcPr>
            <w:tcW w:w="2463" w:type="dxa"/>
          </w:tcPr>
          <w:p w:rsidR="00AA2C9C" w:rsidRPr="00FD57CD" w:rsidRDefault="00AA2C9C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CD"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2463" w:type="dxa"/>
          </w:tcPr>
          <w:p w:rsidR="00AA2C9C" w:rsidRPr="00AA2C9C" w:rsidRDefault="00AA2C9C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</w:tcPr>
          <w:p w:rsidR="00AA2C9C" w:rsidRPr="00AA2C9C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AA2C9C" w:rsidRPr="00AA2C9C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2C9C" w:rsidTr="00AA2C9C">
        <w:tc>
          <w:tcPr>
            <w:tcW w:w="2463" w:type="dxa"/>
          </w:tcPr>
          <w:p w:rsidR="00AA2C9C" w:rsidRPr="00FD57CD" w:rsidRDefault="00AA2C9C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2463" w:type="dxa"/>
          </w:tcPr>
          <w:p w:rsidR="00AA2C9C" w:rsidRPr="00AA2C9C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AA2C9C" w:rsidRPr="00AA2C9C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AA2C9C" w:rsidRPr="00AA2C9C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2B" w:rsidTr="00AA2C9C">
        <w:tc>
          <w:tcPr>
            <w:tcW w:w="2463" w:type="dxa"/>
          </w:tcPr>
          <w:p w:rsidR="0071502B" w:rsidRPr="00C40B43" w:rsidRDefault="0071502B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63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4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073C9" w:rsidRDefault="00A073C9" w:rsidP="00937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502B" w:rsidRPr="00937BF2" w:rsidRDefault="00937BF2" w:rsidP="00937B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502B">
        <w:rPr>
          <w:rFonts w:ascii="Times New Roman" w:hAnsi="Times New Roman" w:cs="Times New Roman"/>
          <w:b/>
          <w:sz w:val="28"/>
          <w:szCs w:val="28"/>
        </w:rPr>
        <w:t>анные о возрасте педагогических работников</w:t>
      </w:r>
    </w:p>
    <w:p w:rsidR="00C025F9" w:rsidRDefault="00C025F9" w:rsidP="0077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67"/>
        <w:gridCol w:w="1934"/>
        <w:gridCol w:w="1934"/>
        <w:gridCol w:w="1934"/>
        <w:gridCol w:w="1944"/>
      </w:tblGrid>
      <w:tr w:rsidR="0071502B" w:rsidTr="0071502B">
        <w:tc>
          <w:tcPr>
            <w:tcW w:w="1970" w:type="dxa"/>
          </w:tcPr>
          <w:p w:rsidR="0071502B" w:rsidRPr="00C40B43" w:rsidRDefault="0071502B" w:rsidP="007150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Всего педагог</w:t>
            </w: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</w:p>
          <w:p w:rsidR="0071502B" w:rsidRPr="00C40B43" w:rsidRDefault="0071502B" w:rsidP="007150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71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От 30 до 39 лет</w:t>
            </w:r>
          </w:p>
        </w:tc>
        <w:tc>
          <w:tcPr>
            <w:tcW w:w="1971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От 40 до 49 лет</w:t>
            </w:r>
          </w:p>
        </w:tc>
        <w:tc>
          <w:tcPr>
            <w:tcW w:w="1971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 xml:space="preserve">От 50 до 59 лет </w:t>
            </w:r>
          </w:p>
        </w:tc>
        <w:tc>
          <w:tcPr>
            <w:tcW w:w="1971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43">
              <w:rPr>
                <w:rFonts w:ascii="Times New Roman" w:hAnsi="Times New Roman" w:cs="Times New Roman"/>
                <w:sz w:val="24"/>
                <w:szCs w:val="24"/>
              </w:rPr>
              <w:t>Свыше 60 лет</w:t>
            </w:r>
          </w:p>
        </w:tc>
      </w:tr>
      <w:tr w:rsidR="0071502B" w:rsidTr="0071502B">
        <w:tc>
          <w:tcPr>
            <w:tcW w:w="1970" w:type="dxa"/>
          </w:tcPr>
          <w:p w:rsidR="0071502B" w:rsidRPr="00FD57CD" w:rsidRDefault="0071502B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7CD">
              <w:rPr>
                <w:rFonts w:ascii="Times New Roman" w:hAnsi="Times New Roman" w:cs="Times New Roman"/>
                <w:sz w:val="28"/>
                <w:szCs w:val="28"/>
              </w:rPr>
              <w:t>штатные</w:t>
            </w:r>
          </w:p>
        </w:tc>
        <w:tc>
          <w:tcPr>
            <w:tcW w:w="1971" w:type="dxa"/>
          </w:tcPr>
          <w:p w:rsidR="0071502B" w:rsidRPr="0071502B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1502B" w:rsidRPr="0071502B" w:rsidRDefault="00013E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71502B" w:rsidRPr="0071502B" w:rsidRDefault="00013E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71502B" w:rsidRPr="0071502B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2B" w:rsidTr="0071502B">
        <w:tc>
          <w:tcPr>
            <w:tcW w:w="1970" w:type="dxa"/>
          </w:tcPr>
          <w:p w:rsidR="0071502B" w:rsidRPr="00FD57CD" w:rsidRDefault="0071502B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</w:tc>
        <w:tc>
          <w:tcPr>
            <w:tcW w:w="1971" w:type="dxa"/>
          </w:tcPr>
          <w:p w:rsidR="0071502B" w:rsidRPr="0071502B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1502B" w:rsidRPr="0071502B" w:rsidRDefault="00013E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71502B" w:rsidRPr="0071502B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71502B" w:rsidRPr="0071502B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02B" w:rsidTr="0071502B">
        <w:tc>
          <w:tcPr>
            <w:tcW w:w="1970" w:type="dxa"/>
          </w:tcPr>
          <w:p w:rsidR="0071502B" w:rsidRPr="00C40B43" w:rsidRDefault="0071502B" w:rsidP="005C49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71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1502B" w:rsidRPr="00C40B43" w:rsidRDefault="00013E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71502B" w:rsidRPr="00C40B43" w:rsidRDefault="00013ED6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71502B" w:rsidRPr="00C40B43" w:rsidRDefault="0071502B" w:rsidP="00FD57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502B" w:rsidRDefault="0071502B" w:rsidP="00FD57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E1" w:rsidRDefault="00044011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6A0530" w:rsidRPr="001474ED" w:rsidRDefault="00A073C9" w:rsidP="001474E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14 человек - 12 человек имею</w:t>
      </w:r>
      <w:r w:rsidR="008B51FC">
        <w:rPr>
          <w:rFonts w:ascii="Times New Roman" w:hAnsi="Times New Roman" w:cs="Times New Roman"/>
          <w:sz w:val="28"/>
          <w:szCs w:val="28"/>
        </w:rPr>
        <w:t>т стаж работы в школе более 2</w:t>
      </w:r>
      <w:r w:rsidR="008B51FC" w:rsidRPr="007E08BB">
        <w:rPr>
          <w:rFonts w:ascii="Times New Roman" w:hAnsi="Times New Roman" w:cs="Times New Roman"/>
          <w:sz w:val="28"/>
          <w:szCs w:val="28"/>
        </w:rPr>
        <w:t>0 лет</w:t>
      </w:r>
      <w:r w:rsidR="008B51FC">
        <w:rPr>
          <w:rFonts w:ascii="Times New Roman" w:hAnsi="Times New Roman" w:cs="Times New Roman"/>
          <w:sz w:val="28"/>
          <w:szCs w:val="28"/>
        </w:rPr>
        <w:t xml:space="preserve"> – это 86%.</w:t>
      </w:r>
      <w:r w:rsidR="00044011">
        <w:rPr>
          <w:rFonts w:ascii="Times New Roman" w:hAnsi="Times New Roman" w:cs="Times New Roman"/>
          <w:sz w:val="28"/>
          <w:szCs w:val="28"/>
        </w:rPr>
        <w:t xml:space="preserve"> </w:t>
      </w:r>
      <w:r w:rsidR="008B51FC">
        <w:rPr>
          <w:rFonts w:ascii="Times New Roman" w:hAnsi="Times New Roman" w:cs="Times New Roman"/>
          <w:sz w:val="28"/>
          <w:szCs w:val="28"/>
        </w:rPr>
        <w:t>100%  преподавателей имеют с</w:t>
      </w:r>
      <w:r w:rsidR="008B51FC" w:rsidRPr="007E08BB">
        <w:rPr>
          <w:rFonts w:ascii="Times New Roman" w:hAnsi="Times New Roman" w:cs="Times New Roman"/>
          <w:sz w:val="28"/>
          <w:szCs w:val="28"/>
        </w:rPr>
        <w:t>редне-</w:t>
      </w:r>
      <w:r w:rsidR="008B51FC">
        <w:rPr>
          <w:rFonts w:ascii="Times New Roman" w:hAnsi="Times New Roman" w:cs="Times New Roman"/>
          <w:sz w:val="28"/>
          <w:szCs w:val="28"/>
        </w:rPr>
        <w:t>специальное образов</w:t>
      </w:r>
      <w:r w:rsidR="008B51FC">
        <w:rPr>
          <w:rFonts w:ascii="Times New Roman" w:hAnsi="Times New Roman" w:cs="Times New Roman"/>
          <w:sz w:val="28"/>
          <w:szCs w:val="28"/>
        </w:rPr>
        <w:t>а</w:t>
      </w:r>
      <w:r w:rsidR="008B51FC">
        <w:rPr>
          <w:rFonts w:ascii="Times New Roman" w:hAnsi="Times New Roman" w:cs="Times New Roman"/>
          <w:sz w:val="28"/>
          <w:szCs w:val="28"/>
        </w:rPr>
        <w:t xml:space="preserve">ние. Высшее образование имеют 86 %  преподавателей, </w:t>
      </w:r>
      <w:r w:rsidR="008B51FC">
        <w:rPr>
          <w:rFonts w:ascii="Times New Roman" w:hAnsi="Times New Roman"/>
          <w:sz w:val="28"/>
          <w:szCs w:val="28"/>
        </w:rPr>
        <w:t>72 % преподав</w:t>
      </w:r>
      <w:r w:rsidR="008B51FC">
        <w:rPr>
          <w:rFonts w:ascii="Times New Roman" w:hAnsi="Times New Roman"/>
          <w:sz w:val="28"/>
          <w:szCs w:val="28"/>
        </w:rPr>
        <w:t>а</w:t>
      </w:r>
      <w:r w:rsidR="008B51FC">
        <w:rPr>
          <w:rFonts w:ascii="Times New Roman" w:hAnsi="Times New Roman"/>
          <w:sz w:val="28"/>
          <w:szCs w:val="28"/>
        </w:rPr>
        <w:t xml:space="preserve">телей аттестованы на высшую категорию. Таким </w:t>
      </w:r>
      <w:r w:rsidR="00B368AC">
        <w:rPr>
          <w:rFonts w:ascii="Times New Roman" w:hAnsi="Times New Roman"/>
          <w:sz w:val="28"/>
          <w:szCs w:val="28"/>
        </w:rPr>
        <w:t>образом,</w:t>
      </w:r>
      <w:r w:rsidR="008B51FC">
        <w:rPr>
          <w:rFonts w:ascii="Times New Roman" w:hAnsi="Times New Roman"/>
          <w:sz w:val="28"/>
          <w:szCs w:val="28"/>
        </w:rPr>
        <w:t xml:space="preserve"> </w:t>
      </w:r>
      <w:r w:rsidR="008B51FC" w:rsidRPr="008B51FC">
        <w:rPr>
          <w:rFonts w:ascii="Times New Roman" w:hAnsi="Times New Roman" w:cs="Times New Roman"/>
          <w:sz w:val="28"/>
          <w:szCs w:val="28"/>
        </w:rPr>
        <w:t>Школа расп</w:t>
      </w:r>
      <w:r w:rsidR="008B51FC" w:rsidRPr="008B51FC">
        <w:rPr>
          <w:rFonts w:ascii="Times New Roman" w:hAnsi="Times New Roman" w:cs="Times New Roman"/>
          <w:sz w:val="28"/>
          <w:szCs w:val="28"/>
        </w:rPr>
        <w:t>о</w:t>
      </w:r>
      <w:r w:rsidR="008B51FC" w:rsidRPr="008B51FC">
        <w:rPr>
          <w:rFonts w:ascii="Times New Roman" w:hAnsi="Times New Roman" w:cs="Times New Roman"/>
          <w:sz w:val="28"/>
          <w:szCs w:val="28"/>
        </w:rPr>
        <w:t>лагает достаточным кадровым потенциалом, способным решать задачи по обучению учащихся. К сожалению, в последние годы наблюдается те</w:t>
      </w:r>
      <w:r w:rsidR="008B51FC" w:rsidRPr="008B51FC">
        <w:rPr>
          <w:rFonts w:ascii="Times New Roman" w:hAnsi="Times New Roman" w:cs="Times New Roman"/>
          <w:sz w:val="28"/>
          <w:szCs w:val="28"/>
        </w:rPr>
        <w:t>н</w:t>
      </w:r>
      <w:r w:rsidR="008B51FC" w:rsidRPr="008B51FC">
        <w:rPr>
          <w:rFonts w:ascii="Times New Roman" w:hAnsi="Times New Roman" w:cs="Times New Roman"/>
          <w:sz w:val="28"/>
          <w:szCs w:val="28"/>
        </w:rPr>
        <w:t xml:space="preserve">денция «старения» кадров. Данная проблема с каждым годом </w:t>
      </w:r>
      <w:r w:rsidR="008B51F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B51FC" w:rsidRPr="008B51FC">
        <w:rPr>
          <w:rFonts w:ascii="Times New Roman" w:hAnsi="Times New Roman" w:cs="Times New Roman"/>
          <w:sz w:val="28"/>
          <w:szCs w:val="28"/>
        </w:rPr>
        <w:t>ус</w:t>
      </w:r>
      <w:r w:rsidR="008B51FC" w:rsidRPr="008B51FC">
        <w:rPr>
          <w:rFonts w:ascii="Times New Roman" w:hAnsi="Times New Roman" w:cs="Times New Roman"/>
          <w:sz w:val="28"/>
          <w:szCs w:val="28"/>
        </w:rPr>
        <w:t>и</w:t>
      </w:r>
      <w:r w:rsidR="008B51FC" w:rsidRPr="008B51FC">
        <w:rPr>
          <w:rFonts w:ascii="Times New Roman" w:hAnsi="Times New Roman" w:cs="Times New Roman"/>
          <w:sz w:val="28"/>
          <w:szCs w:val="28"/>
        </w:rPr>
        <w:t>ливается</w:t>
      </w:r>
      <w:r w:rsidR="008B51FC">
        <w:rPr>
          <w:rFonts w:ascii="Times New Roman" w:hAnsi="Times New Roman" w:cs="Times New Roman"/>
          <w:sz w:val="28"/>
          <w:szCs w:val="28"/>
        </w:rPr>
        <w:t>.</w:t>
      </w:r>
    </w:p>
    <w:p w:rsidR="002B5D4E" w:rsidRDefault="002B5D4E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Default="00C90D1D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597" w:rsidRDefault="00885597" w:rsidP="008855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  <w:r w:rsidR="006E3E2F">
        <w:rPr>
          <w:rFonts w:ascii="Times New Roman" w:hAnsi="Times New Roman" w:cs="Times New Roman"/>
          <w:b/>
          <w:sz w:val="28"/>
          <w:szCs w:val="28"/>
        </w:rPr>
        <w:t xml:space="preserve"> и система управления</w:t>
      </w:r>
    </w:p>
    <w:p w:rsidR="00B368AC" w:rsidRDefault="00885597" w:rsidP="00E83D0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«МКУДО «Чесменская школа искусств»</w:t>
      </w:r>
    </w:p>
    <w:p w:rsidR="00C90D1D" w:rsidRDefault="00C90D1D" w:rsidP="00E83D0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1D" w:rsidRPr="00E83D09" w:rsidRDefault="00C90D1D" w:rsidP="00E83D0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0.9pt;margin-top:11.8pt;width:120.75pt;height:39.75pt;z-index:251650560">
            <v:textbox>
              <w:txbxContent>
                <w:p w:rsidR="00367A5D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 xml:space="preserve">Педагогический </w:t>
                  </w:r>
                </w:p>
                <w:p w:rsidR="00367A5D" w:rsidRPr="00EF0545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совет школы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54.85pt;margin-top:11.8pt;width:2in;height:57.75pt;z-index:251643392">
            <v:textbox>
              <w:txbxContent>
                <w:p w:rsidR="00367A5D" w:rsidRDefault="00367A5D" w:rsidP="00B36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67A5D" w:rsidRPr="00B368AC" w:rsidRDefault="00367A5D" w:rsidP="00B368A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338.6pt;margin-top:11.8pt;width:132pt;height:53.25pt;z-index:251651584">
            <v:textbox>
              <w:txbxContent>
                <w:p w:rsidR="00367A5D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 xml:space="preserve">Общее собрание </w:t>
                  </w:r>
                </w:p>
                <w:p w:rsidR="00367A5D" w:rsidRPr="00EF0545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 xml:space="preserve">трудового </w:t>
                  </w:r>
                </w:p>
                <w:p w:rsidR="00367A5D" w:rsidRPr="00EF0545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коллектива</w:t>
                  </w:r>
                </w:p>
              </w:txbxContent>
            </v:textbox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8.85pt;margin-top:7.35pt;width:39.75pt;height:0;z-index:25164953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09.85pt;margin-top:7.35pt;width:45pt;height:0;flip:x;z-index:251648512" o:connectortype="straight">
            <v:stroke startarrow="block" endarrow="block"/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251.95pt;margin-top:5.15pt;width:93pt;height:36pt;z-index:2516638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03.45pt;margin-top:5.15pt;width:105pt;height:36pt;flip:x;z-index:251662848" o:connectortype="straight">
            <v:stroke endarrow="block"/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5" type="#_x0000_t202" style="position:absolute;left:0;text-align:left;margin-left:281.2pt;margin-top:8.95pt;width:141pt;height:39.1pt;z-index:251664896">
            <v:textbox>
              <w:txbxContent>
                <w:p w:rsidR="00367A5D" w:rsidRDefault="00367A5D" w:rsidP="00CB45E9">
                  <w:pPr>
                    <w:jc w:val="center"/>
                    <w:rPr>
                      <w:sz w:val="24"/>
                      <w:szCs w:val="24"/>
                    </w:rPr>
                  </w:pPr>
                  <w:r w:rsidRPr="00CB45E9">
                    <w:rPr>
                      <w:sz w:val="24"/>
                      <w:szCs w:val="24"/>
                    </w:rPr>
                    <w:t xml:space="preserve">Заведующий </w:t>
                  </w:r>
                </w:p>
                <w:p w:rsidR="00367A5D" w:rsidRPr="00CB45E9" w:rsidRDefault="00367A5D" w:rsidP="00CB45E9">
                  <w:pPr>
                    <w:jc w:val="center"/>
                    <w:rPr>
                      <w:sz w:val="24"/>
                      <w:szCs w:val="24"/>
                    </w:rPr>
                  </w:pPr>
                  <w:r w:rsidRPr="00CB45E9">
                    <w:rPr>
                      <w:sz w:val="24"/>
                      <w:szCs w:val="24"/>
                    </w:rPr>
                    <w:t>хозяйственной частью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39.7pt;margin-top:8.95pt;width:126.75pt;height:43.5pt;z-index:251652608">
            <v:textbox>
              <w:txbxContent>
                <w:p w:rsidR="00367A5D" w:rsidRPr="00EF0545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Заместитель</w:t>
                  </w:r>
                </w:p>
                <w:p w:rsidR="00367A5D" w:rsidRPr="00EF0545" w:rsidRDefault="00367A5D" w:rsidP="0023376B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директора по УВР</w:t>
                  </w:r>
                </w:p>
              </w:txbxContent>
            </v:textbox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352.45pt;margin-top:-.25pt;width:0;height:39pt;z-index:2516679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98.2pt;margin-top:4.2pt;width:.75pt;height:39.75pt;flip:x;z-index:251653632" o:connectortype="straight">
            <v:stroke endarrow="block"/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285.7pt;margin-top:6.55pt;width:136.5pt;height:41.25pt;z-index:251666944">
            <v:textbox>
              <w:txbxContent>
                <w:p w:rsidR="00367A5D" w:rsidRDefault="00367A5D" w:rsidP="00CB45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Обслуживающий </w:t>
                  </w:r>
                </w:p>
                <w:p w:rsidR="00367A5D" w:rsidRPr="00CB45E9" w:rsidRDefault="00367A5D" w:rsidP="00CB45E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39.7pt;margin-top:11.75pt;width:123pt;height:40.5pt;z-index:251654656">
            <v:textbox>
              <w:txbxContent>
                <w:p w:rsidR="00367A5D" w:rsidRPr="00EF0545" w:rsidRDefault="00367A5D" w:rsidP="00EF0545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Заведующие</w:t>
                  </w:r>
                </w:p>
                <w:p w:rsidR="00367A5D" w:rsidRPr="00EF0545" w:rsidRDefault="00367A5D" w:rsidP="00EF0545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отделениями</w:t>
                  </w:r>
                </w:p>
              </w:txbxContent>
            </v:textbox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98.2pt;margin-top:3.95pt;width:0;height:36pt;z-index:251655680" o:connectortype="straight">
            <v:stroke endarrow="block"/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43.45pt;margin-top:7.7pt;width:123pt;height:24.75pt;z-index:251656704">
            <v:textbox>
              <w:txbxContent>
                <w:p w:rsidR="00367A5D" w:rsidRPr="00EF0545" w:rsidRDefault="00367A5D" w:rsidP="00EF0545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Преподаватели</w:t>
                  </w:r>
                </w:p>
              </w:txbxContent>
            </v:textbox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28.95pt;margin-top:.3pt;width:33.75pt;height:34.5pt;z-index:2516618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43.45pt;margin-top:.3pt;width:35.25pt;height:34.5pt;flip:x;z-index:251657728" o:connectortype="straight">
            <v:stroke endarrow="block"/>
          </v:shape>
        </w:pict>
      </w: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F2E" w:rsidRDefault="00006EA9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7" type="#_x0000_t202" style="position:absolute;left:0;text-align:left;margin-left:-42.4pt;margin-top:2.6pt;width:152.25pt;height:36.75pt;z-index:251658752">
            <v:textbox>
              <w:txbxContent>
                <w:p w:rsidR="00367A5D" w:rsidRPr="00EF0545" w:rsidRDefault="00367A5D" w:rsidP="00EF0545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 xml:space="preserve">Родители </w:t>
                  </w:r>
                </w:p>
                <w:p w:rsidR="00367A5D" w:rsidRPr="00EF0545" w:rsidRDefault="00367A5D" w:rsidP="00EF0545">
                  <w:pPr>
                    <w:jc w:val="center"/>
                    <w:rPr>
                      <w:sz w:val="24"/>
                      <w:szCs w:val="24"/>
                    </w:rPr>
                  </w:pPr>
                  <w:r w:rsidRPr="00EF0545">
                    <w:rPr>
                      <w:sz w:val="24"/>
                      <w:szCs w:val="24"/>
                    </w:rPr>
                    <w:t>(законные представители)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121.1pt;margin-top:2.6pt;width:100.5pt;height:25.5pt;z-index:251659776">
            <v:textbox>
              <w:txbxContent>
                <w:p w:rsidR="00367A5D" w:rsidRDefault="00367A5D" w:rsidP="00E83D09">
                  <w:pPr>
                    <w:jc w:val="center"/>
                  </w:pPr>
                  <w:r>
                    <w:t>Обучающиеся</w:t>
                  </w:r>
                </w:p>
              </w:txbxContent>
            </v:textbox>
          </v:shape>
        </w:pict>
      </w:r>
    </w:p>
    <w:p w:rsidR="00776F2E" w:rsidRDefault="00776F2E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68AC" w:rsidRDefault="00B368AC" w:rsidP="008855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D1D" w:rsidRDefault="00C90D1D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3D09" w:rsidRPr="00130B57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57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Законом РФ « Об образовании» №273-ФЗ и Уст</w:t>
      </w:r>
      <w:r w:rsidRPr="00130B5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30B57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вом МКУДО «Чесменская школа искусств» управление учреждением строится на </w:t>
      </w:r>
      <w:r w:rsidRPr="00130B57">
        <w:rPr>
          <w:rFonts w:ascii="Times New Roman" w:eastAsia="Times New Roman" w:hAnsi="Times New Roman" w:cs="Times New Roman"/>
          <w:sz w:val="28"/>
          <w:szCs w:val="28"/>
        </w:rPr>
        <w:t>принципах единоначалия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8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E3E2F">
        <w:rPr>
          <w:rFonts w:ascii="Times New Roman" w:hAnsi="Times New Roman" w:cs="Times New Roman"/>
          <w:sz w:val="28"/>
          <w:szCs w:val="28"/>
        </w:rPr>
        <w:t>коллегиальности</w:t>
      </w:r>
      <w:r w:rsidRPr="00130B5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B57">
        <w:rPr>
          <w:rFonts w:ascii="Times New Roman" w:eastAsia="Times New Roman" w:hAnsi="Times New Roman" w:cs="Times New Roman"/>
          <w:sz w:val="28"/>
          <w:szCs w:val="28"/>
        </w:rPr>
        <w:t>Возглавляет МКУДО «Чесменская школа искусств»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–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тинова Надежда Августовна, который координирует деятельность педаг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гического коллектива. </w:t>
      </w:r>
    </w:p>
    <w:p w:rsidR="00AC5C4D" w:rsidRPr="00AC5C4D" w:rsidRDefault="00AC5C4D" w:rsidP="00AC5C4D">
      <w:pPr>
        <w:ind w:left="567" w:firstLine="567"/>
        <w:jc w:val="both"/>
        <w:rPr>
          <w:sz w:val="28"/>
          <w:szCs w:val="28"/>
        </w:rPr>
      </w:pPr>
      <w:r w:rsidRPr="00FF7E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МКУДО "Чесменская школа искусств" </w:t>
      </w:r>
      <w:r w:rsidRPr="00FF7EEF">
        <w:rPr>
          <w:sz w:val="28"/>
          <w:szCs w:val="28"/>
        </w:rPr>
        <w:t>формируются коллегиал</w:t>
      </w:r>
      <w:r w:rsidRPr="00FF7EEF">
        <w:rPr>
          <w:sz w:val="28"/>
          <w:szCs w:val="28"/>
        </w:rPr>
        <w:t>ь</w:t>
      </w:r>
      <w:r w:rsidRPr="00FF7EEF">
        <w:rPr>
          <w:sz w:val="28"/>
          <w:szCs w:val="28"/>
        </w:rPr>
        <w:t>ные органы управления, к которым относятся: Общее собрание работн</w:t>
      </w:r>
      <w:r w:rsidRPr="00FF7EEF">
        <w:rPr>
          <w:sz w:val="28"/>
          <w:szCs w:val="28"/>
        </w:rPr>
        <w:t>и</w:t>
      </w:r>
      <w:r w:rsidRPr="00FF7EEF">
        <w:rPr>
          <w:sz w:val="28"/>
          <w:szCs w:val="28"/>
        </w:rPr>
        <w:t>ков, Педагогический совет, Совет Учреждения.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D09">
        <w:rPr>
          <w:rFonts w:ascii="Times New Roman" w:hAnsi="Times New Roman" w:cs="Times New Roman"/>
          <w:sz w:val="28"/>
          <w:szCs w:val="28"/>
        </w:rPr>
        <w:t>Общее собрание трудового коллектива Школы является постоянно дей</w:t>
      </w:r>
      <w:r w:rsidR="00716872">
        <w:rPr>
          <w:rFonts w:ascii="Times New Roman" w:hAnsi="Times New Roman" w:cs="Times New Roman"/>
          <w:sz w:val="28"/>
          <w:szCs w:val="28"/>
        </w:rPr>
        <w:t xml:space="preserve">ствующим </w:t>
      </w:r>
      <w:r w:rsidRPr="00E83D09">
        <w:rPr>
          <w:rFonts w:ascii="Times New Roman" w:hAnsi="Times New Roman" w:cs="Times New Roman"/>
          <w:sz w:val="28"/>
          <w:szCs w:val="28"/>
        </w:rPr>
        <w:t xml:space="preserve">коллегиальным органом управления. </w:t>
      </w:r>
    </w:p>
    <w:p w:rsidR="00B0433E" w:rsidRPr="00B0433E" w:rsidRDefault="00B0433E" w:rsidP="00B0433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7EEF">
        <w:rPr>
          <w:sz w:val="28"/>
          <w:szCs w:val="28"/>
        </w:rPr>
        <w:t>В</w:t>
      </w:r>
      <w:r w:rsidRPr="00FF7EEF">
        <w:rPr>
          <w:sz w:val="28"/>
          <w:szCs w:val="28"/>
        </w:rPr>
        <w:tab/>
        <w:t xml:space="preserve">Общем собрании участвуют все работники, работающие в </w:t>
      </w:r>
      <w:r>
        <w:rPr>
          <w:sz w:val="28"/>
          <w:szCs w:val="28"/>
        </w:rPr>
        <w:t>МК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 "Чесменская школа искусств"</w:t>
      </w:r>
      <w:r w:rsidRPr="00FF7EEF">
        <w:rPr>
          <w:sz w:val="28"/>
          <w:szCs w:val="28"/>
        </w:rPr>
        <w:t>, в том числе педагогический, админ</w:t>
      </w:r>
      <w:r w:rsidRPr="00FF7EEF">
        <w:rPr>
          <w:sz w:val="28"/>
          <w:szCs w:val="28"/>
        </w:rPr>
        <w:t>и</w:t>
      </w:r>
      <w:r w:rsidRPr="00FF7EEF">
        <w:rPr>
          <w:sz w:val="28"/>
          <w:szCs w:val="28"/>
        </w:rPr>
        <w:t>стративный, тех</w:t>
      </w:r>
      <w:r>
        <w:rPr>
          <w:sz w:val="28"/>
          <w:szCs w:val="28"/>
        </w:rPr>
        <w:t>ни</w:t>
      </w:r>
      <w:r w:rsidRPr="00FF7EEF">
        <w:rPr>
          <w:sz w:val="28"/>
          <w:szCs w:val="28"/>
        </w:rPr>
        <w:t>ческий и обслуживающий персонал Учреждения.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547">
        <w:rPr>
          <w:rFonts w:ascii="Times New Roman" w:hAnsi="Times New Roman" w:cs="Times New Roman"/>
          <w:sz w:val="28"/>
          <w:szCs w:val="28"/>
        </w:rPr>
        <w:t xml:space="preserve">Педагогический совет Школы является постоянно действующим коллегиальным органом управления, который создается для рассмотрения основных вопросов образовательного процесса. </w:t>
      </w:r>
    </w:p>
    <w:p w:rsidR="00E83D09" w:rsidRPr="00611547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547">
        <w:rPr>
          <w:rFonts w:ascii="Times New Roman" w:hAnsi="Times New Roman" w:cs="Times New Roman"/>
          <w:sz w:val="28"/>
          <w:szCs w:val="28"/>
        </w:rPr>
        <w:t>Членами Педагогического совета являются все педагогические р</w:t>
      </w:r>
      <w:r w:rsidRPr="00611547">
        <w:rPr>
          <w:rFonts w:ascii="Times New Roman" w:hAnsi="Times New Roman" w:cs="Times New Roman"/>
          <w:sz w:val="28"/>
          <w:szCs w:val="28"/>
        </w:rPr>
        <w:t>а</w:t>
      </w:r>
      <w:r w:rsidRPr="00611547">
        <w:rPr>
          <w:rFonts w:ascii="Times New Roman" w:hAnsi="Times New Roman" w:cs="Times New Roman"/>
          <w:sz w:val="28"/>
          <w:szCs w:val="28"/>
        </w:rPr>
        <w:t>ботники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советы проводились не реже 1 раза в четверть, для:</w:t>
      </w:r>
    </w:p>
    <w:p w:rsidR="00E83D09" w:rsidRDefault="00D002EA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3D09">
        <w:rPr>
          <w:rFonts w:ascii="Times New Roman" w:hAnsi="Times New Roman" w:cs="Times New Roman"/>
          <w:sz w:val="28"/>
          <w:szCs w:val="28"/>
        </w:rPr>
        <w:t xml:space="preserve"> утверждения образовательной программы и учебного плана шк</w:t>
      </w:r>
      <w:r w:rsidR="00E83D09">
        <w:rPr>
          <w:rFonts w:ascii="Times New Roman" w:hAnsi="Times New Roman" w:cs="Times New Roman"/>
          <w:sz w:val="28"/>
          <w:szCs w:val="28"/>
        </w:rPr>
        <w:t>о</w:t>
      </w:r>
      <w:r w:rsidR="00E83D09">
        <w:rPr>
          <w:rFonts w:ascii="Times New Roman" w:hAnsi="Times New Roman" w:cs="Times New Roman"/>
          <w:sz w:val="28"/>
          <w:szCs w:val="28"/>
        </w:rPr>
        <w:t>лы;</w:t>
      </w:r>
    </w:p>
    <w:p w:rsidR="00E83D09" w:rsidRDefault="00D002EA" w:rsidP="00AC5C4D">
      <w:pPr>
        <w:pStyle w:val="a3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B0433E">
        <w:rPr>
          <w:rFonts w:ascii="Times New Roman" w:hAnsi="Times New Roman" w:cs="Times New Roman"/>
          <w:sz w:val="28"/>
          <w:szCs w:val="28"/>
        </w:rPr>
        <w:t xml:space="preserve"> </w:t>
      </w:r>
      <w:r w:rsidR="00E83D09">
        <w:rPr>
          <w:rFonts w:ascii="Times New Roman" w:hAnsi="Times New Roman" w:cs="Times New Roman"/>
          <w:sz w:val="28"/>
          <w:szCs w:val="28"/>
        </w:rPr>
        <w:t>утверждения программ учебных дисциплин и курсов вариативного компонента учебного плана;</w:t>
      </w:r>
    </w:p>
    <w:p w:rsidR="00E83D09" w:rsidRDefault="00F5066E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3D09">
        <w:rPr>
          <w:rFonts w:ascii="Times New Roman" w:hAnsi="Times New Roman" w:cs="Times New Roman"/>
          <w:sz w:val="28"/>
          <w:szCs w:val="28"/>
        </w:rPr>
        <w:t xml:space="preserve"> утверждения годовых графиков учебного процесса;</w:t>
      </w:r>
    </w:p>
    <w:p w:rsidR="00E83D09" w:rsidRDefault="00F5066E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3D09">
        <w:rPr>
          <w:rFonts w:ascii="Times New Roman" w:hAnsi="Times New Roman" w:cs="Times New Roman"/>
          <w:sz w:val="28"/>
          <w:szCs w:val="28"/>
        </w:rPr>
        <w:t xml:space="preserve"> утверждение планов работы школы на четверть, учебный год и др.</w:t>
      </w:r>
    </w:p>
    <w:p w:rsidR="00E83D09" w:rsidRDefault="00F5066E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E83D09">
        <w:rPr>
          <w:rFonts w:ascii="Times New Roman" w:hAnsi="Times New Roman" w:cs="Times New Roman"/>
          <w:sz w:val="28"/>
          <w:szCs w:val="28"/>
        </w:rPr>
        <w:t>организации учебного и воспитательного процессов;</w:t>
      </w:r>
    </w:p>
    <w:p w:rsidR="00AC5C4D" w:rsidRDefault="00F5066E" w:rsidP="00AC5C4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3D09">
        <w:rPr>
          <w:rFonts w:ascii="Times New Roman" w:hAnsi="Times New Roman" w:cs="Times New Roman"/>
          <w:sz w:val="28"/>
          <w:szCs w:val="28"/>
        </w:rPr>
        <w:t xml:space="preserve"> осуществления внутришкольного контроля;</w:t>
      </w:r>
    </w:p>
    <w:p w:rsidR="00AC5C4D" w:rsidRDefault="00F5066E" w:rsidP="00AC5C4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C5C4D">
        <w:rPr>
          <w:rFonts w:ascii="Times New Roman" w:hAnsi="Times New Roman" w:cs="Times New Roman"/>
          <w:sz w:val="28"/>
          <w:szCs w:val="28"/>
        </w:rPr>
        <w:t xml:space="preserve"> </w:t>
      </w:r>
      <w:r w:rsidR="00B0433E">
        <w:rPr>
          <w:rFonts w:ascii="Times New Roman" w:hAnsi="Times New Roman" w:cs="Times New Roman"/>
          <w:sz w:val="28"/>
          <w:szCs w:val="28"/>
        </w:rPr>
        <w:t>принятия</w:t>
      </w:r>
      <w:r w:rsidR="00AC5C4D" w:rsidRPr="002D3746">
        <w:rPr>
          <w:rFonts w:ascii="Times New Roman" w:hAnsi="Times New Roman" w:cs="Times New Roman"/>
          <w:sz w:val="28"/>
          <w:szCs w:val="28"/>
        </w:rPr>
        <w:t xml:space="preserve"> решения о проведении промежуточной аттестации </w:t>
      </w:r>
    </w:p>
    <w:p w:rsidR="00AC5C4D" w:rsidRDefault="00AC5C4D" w:rsidP="00B0433E">
      <w:pPr>
        <w:pStyle w:val="a3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746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="00B043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33E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2D3746">
        <w:rPr>
          <w:rFonts w:ascii="Times New Roman" w:hAnsi="Times New Roman" w:cs="Times New Roman"/>
          <w:sz w:val="28"/>
          <w:szCs w:val="28"/>
        </w:rPr>
        <w:t xml:space="preserve"> формы и устан</w:t>
      </w:r>
      <w:r w:rsidR="00B0433E">
        <w:rPr>
          <w:rFonts w:ascii="Times New Roman" w:hAnsi="Times New Roman" w:cs="Times New Roman"/>
          <w:sz w:val="28"/>
          <w:szCs w:val="28"/>
        </w:rPr>
        <w:t>овления сроков</w:t>
      </w:r>
      <w:r w:rsidRPr="002D3746">
        <w:rPr>
          <w:rFonts w:ascii="Times New Roman" w:hAnsi="Times New Roman" w:cs="Times New Roman"/>
          <w:sz w:val="28"/>
          <w:szCs w:val="28"/>
        </w:rPr>
        <w:t xml:space="preserve"> ее пр</w:t>
      </w:r>
      <w:r w:rsidRPr="002D3746">
        <w:rPr>
          <w:rFonts w:ascii="Times New Roman" w:hAnsi="Times New Roman" w:cs="Times New Roman"/>
          <w:sz w:val="28"/>
          <w:szCs w:val="28"/>
        </w:rPr>
        <w:t>о</w:t>
      </w:r>
      <w:r w:rsidRPr="002D3746">
        <w:rPr>
          <w:rFonts w:ascii="Times New Roman" w:hAnsi="Times New Roman" w:cs="Times New Roman"/>
          <w:sz w:val="28"/>
          <w:szCs w:val="28"/>
        </w:rPr>
        <w:t>ведения</w:t>
      </w:r>
      <w:r w:rsidR="00B0433E">
        <w:rPr>
          <w:rFonts w:ascii="Times New Roman" w:hAnsi="Times New Roman" w:cs="Times New Roman"/>
          <w:sz w:val="28"/>
          <w:szCs w:val="28"/>
        </w:rPr>
        <w:t>;</w:t>
      </w:r>
    </w:p>
    <w:p w:rsidR="00E83D09" w:rsidRDefault="00AC5C4D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E83D09">
        <w:rPr>
          <w:rFonts w:ascii="Times New Roman" w:hAnsi="Times New Roman" w:cs="Times New Roman"/>
          <w:sz w:val="28"/>
          <w:szCs w:val="28"/>
        </w:rPr>
        <w:t>мониторинга учебного процесса;</w:t>
      </w:r>
    </w:p>
    <w:p w:rsidR="00AC5C4D" w:rsidRDefault="0034632E" w:rsidP="00AC5C4D">
      <w:pPr>
        <w:pStyle w:val="a3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• </w:t>
      </w:r>
      <w:r w:rsidR="00AC5C4D" w:rsidRPr="002D3746">
        <w:rPr>
          <w:rFonts w:ascii="Times New Roman" w:hAnsi="Times New Roman" w:cs="Times New Roman"/>
          <w:sz w:val="28"/>
          <w:szCs w:val="28"/>
        </w:rPr>
        <w:t>при</w:t>
      </w:r>
      <w:r w:rsidR="00B0433E">
        <w:rPr>
          <w:rFonts w:ascii="Times New Roman" w:hAnsi="Times New Roman" w:cs="Times New Roman"/>
          <w:sz w:val="28"/>
          <w:szCs w:val="28"/>
        </w:rPr>
        <w:t>нятия решения</w:t>
      </w:r>
      <w:r w:rsidR="00AC5C4D" w:rsidRPr="002D3746">
        <w:rPr>
          <w:rFonts w:ascii="Times New Roman" w:hAnsi="Times New Roman" w:cs="Times New Roman"/>
          <w:sz w:val="28"/>
          <w:szCs w:val="28"/>
        </w:rPr>
        <w:t xml:space="preserve"> о переводе в следующий класс, о повторном обуче</w:t>
      </w:r>
      <w:r w:rsidR="00B0433E">
        <w:rPr>
          <w:rFonts w:ascii="Times New Roman" w:hAnsi="Times New Roman" w:cs="Times New Roman"/>
          <w:sz w:val="28"/>
          <w:szCs w:val="28"/>
        </w:rPr>
        <w:t>нии;</w:t>
      </w:r>
    </w:p>
    <w:p w:rsidR="00AC5C4D" w:rsidRDefault="00AC5C4D" w:rsidP="00AC5C4D">
      <w:pPr>
        <w:pStyle w:val="a3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433E">
        <w:rPr>
          <w:rFonts w:ascii="Times New Roman" w:hAnsi="Times New Roman" w:cs="Times New Roman"/>
          <w:sz w:val="28"/>
          <w:szCs w:val="28"/>
        </w:rPr>
        <w:t xml:space="preserve"> •  решения вопросов</w:t>
      </w:r>
      <w:r w:rsidRPr="002D3746">
        <w:rPr>
          <w:rFonts w:ascii="Times New Roman" w:hAnsi="Times New Roman" w:cs="Times New Roman"/>
          <w:sz w:val="28"/>
          <w:szCs w:val="28"/>
        </w:rPr>
        <w:t xml:space="preserve"> о формах предоставления информации родит</w:t>
      </w:r>
      <w:r w:rsidRPr="002D3746">
        <w:rPr>
          <w:rFonts w:ascii="Times New Roman" w:hAnsi="Times New Roman" w:cs="Times New Roman"/>
          <w:sz w:val="28"/>
          <w:szCs w:val="28"/>
        </w:rPr>
        <w:t>е</w:t>
      </w:r>
      <w:r w:rsidRPr="002D3746">
        <w:rPr>
          <w:rFonts w:ascii="Times New Roman" w:hAnsi="Times New Roman" w:cs="Times New Roman"/>
          <w:sz w:val="28"/>
          <w:szCs w:val="28"/>
        </w:rPr>
        <w:t>лям (законным представителям) о результатах текущего контроля и промежуточной атте</w:t>
      </w:r>
      <w:r w:rsidR="00B0433E">
        <w:rPr>
          <w:rFonts w:ascii="Times New Roman" w:hAnsi="Times New Roman" w:cs="Times New Roman"/>
          <w:sz w:val="28"/>
          <w:szCs w:val="28"/>
        </w:rPr>
        <w:t>стации;</w:t>
      </w:r>
    </w:p>
    <w:p w:rsidR="00600B19" w:rsidRDefault="00F5066E" w:rsidP="00600B1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E83D09">
        <w:rPr>
          <w:rFonts w:ascii="Times New Roman" w:hAnsi="Times New Roman" w:cs="Times New Roman"/>
          <w:sz w:val="28"/>
          <w:szCs w:val="28"/>
        </w:rPr>
        <w:t xml:space="preserve"> анал</w:t>
      </w:r>
      <w:r w:rsidR="00600B19">
        <w:rPr>
          <w:rFonts w:ascii="Times New Roman" w:hAnsi="Times New Roman" w:cs="Times New Roman"/>
          <w:sz w:val="28"/>
          <w:szCs w:val="28"/>
        </w:rPr>
        <w:t>иза выполнения учебных программ.</w:t>
      </w:r>
    </w:p>
    <w:p w:rsidR="00600B19" w:rsidRDefault="00600B19" w:rsidP="00600B1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3CF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A3CF7">
        <w:rPr>
          <w:rFonts w:ascii="Times New Roman" w:hAnsi="Times New Roman" w:cs="Times New Roman"/>
          <w:sz w:val="28"/>
          <w:szCs w:val="28"/>
        </w:rPr>
        <w:t>- коллегиальный орган, имеющий управленч</w:t>
      </w:r>
      <w:r w:rsidRPr="004A3CF7">
        <w:rPr>
          <w:rFonts w:ascii="Times New Roman" w:hAnsi="Times New Roman" w:cs="Times New Roman"/>
          <w:sz w:val="28"/>
          <w:szCs w:val="28"/>
        </w:rPr>
        <w:t>е</w:t>
      </w:r>
      <w:r w:rsidRPr="004A3CF7">
        <w:rPr>
          <w:rFonts w:ascii="Times New Roman" w:hAnsi="Times New Roman" w:cs="Times New Roman"/>
          <w:sz w:val="28"/>
          <w:szCs w:val="28"/>
        </w:rPr>
        <w:t>ские полномочия по решению и согласованию значимых вопросов фун</w:t>
      </w:r>
      <w:r w:rsidRPr="004A3CF7">
        <w:rPr>
          <w:rFonts w:ascii="Times New Roman" w:hAnsi="Times New Roman" w:cs="Times New Roman"/>
          <w:sz w:val="28"/>
          <w:szCs w:val="28"/>
        </w:rPr>
        <w:t>к</w:t>
      </w:r>
      <w:r w:rsidRPr="004A3CF7">
        <w:rPr>
          <w:rFonts w:ascii="Times New Roman" w:hAnsi="Times New Roman" w:cs="Times New Roman"/>
          <w:sz w:val="28"/>
          <w:szCs w:val="28"/>
        </w:rPr>
        <w:t>ционирования и развития Учреждения.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УВР – Иванова Александра Петровна - </w:t>
      </w:r>
      <w:r w:rsidRPr="006E3E2F">
        <w:rPr>
          <w:rFonts w:ascii="Times New Roman" w:hAnsi="Times New Roman" w:cs="Times New Roman"/>
          <w:sz w:val="28"/>
          <w:szCs w:val="28"/>
        </w:rPr>
        <w:t>обеспечивает оперативное управление образовательным про</w:t>
      </w:r>
      <w:r>
        <w:rPr>
          <w:rFonts w:ascii="Times New Roman" w:hAnsi="Times New Roman" w:cs="Times New Roman"/>
          <w:sz w:val="28"/>
          <w:szCs w:val="28"/>
        </w:rPr>
        <w:t xml:space="preserve">цессом </w:t>
      </w:r>
      <w:r w:rsidRPr="006E3E2F">
        <w:rPr>
          <w:rFonts w:ascii="Times New Roman" w:hAnsi="Times New Roman" w:cs="Times New Roman"/>
          <w:sz w:val="28"/>
          <w:szCs w:val="28"/>
        </w:rPr>
        <w:t>(ан</w:t>
      </w:r>
      <w:r w:rsidRPr="006E3E2F">
        <w:rPr>
          <w:rFonts w:ascii="Times New Roman" w:hAnsi="Times New Roman" w:cs="Times New Roman"/>
          <w:sz w:val="28"/>
          <w:szCs w:val="28"/>
        </w:rPr>
        <w:t>а</w:t>
      </w:r>
      <w:r w:rsidRPr="006E3E2F">
        <w:rPr>
          <w:rFonts w:ascii="Times New Roman" w:hAnsi="Times New Roman" w:cs="Times New Roman"/>
          <w:sz w:val="28"/>
          <w:szCs w:val="28"/>
        </w:rPr>
        <w:t>лиз, планирование, организацию, контроль и самоконтроль, регулиров</w:t>
      </w:r>
      <w:r w:rsidRPr="006E3E2F">
        <w:rPr>
          <w:rFonts w:ascii="Times New Roman" w:hAnsi="Times New Roman" w:cs="Times New Roman"/>
          <w:sz w:val="28"/>
          <w:szCs w:val="28"/>
        </w:rPr>
        <w:t>а</w:t>
      </w:r>
      <w:r w:rsidRPr="006E3E2F">
        <w:rPr>
          <w:rFonts w:ascii="Times New Roman" w:hAnsi="Times New Roman" w:cs="Times New Roman"/>
          <w:sz w:val="28"/>
          <w:szCs w:val="28"/>
        </w:rPr>
        <w:t>ние деятельности педагогического коллектива)</w:t>
      </w:r>
      <w:r w:rsidRPr="006E3E2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66BB" w:rsidRDefault="00DE547C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47C">
        <w:rPr>
          <w:rFonts w:ascii="Times New Roman" w:eastAsia="Times New Roman" w:hAnsi="Times New Roman" w:cs="Times New Roman"/>
          <w:sz w:val="28"/>
          <w:szCs w:val="28"/>
        </w:rPr>
        <w:t>Учреждение состоит из структурных подразделений, обеспечива</w:t>
      </w:r>
      <w:r w:rsidRPr="00DE547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E547C">
        <w:rPr>
          <w:rFonts w:ascii="Times New Roman" w:eastAsia="Times New Roman" w:hAnsi="Times New Roman" w:cs="Times New Roman"/>
          <w:sz w:val="28"/>
          <w:szCs w:val="28"/>
        </w:rPr>
        <w:t>щих осуществление образовательной деятельности с учетом уровня, вида и направленности реализуемых образовательных программ</w:t>
      </w:r>
      <w:r w:rsidR="00FE6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Заведующие отделениями: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Народное отделение – Бумина Татьяна Николаевна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Фортепианное отделение – Иванова Александра Петровна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Струнное отделение – Криворучко Людмила Александровна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Фольклорное отделение – Евстафьева Вера Вениаминовна</w:t>
      </w:r>
    </w:p>
    <w:p w:rsidR="00E83D09" w:rsidRDefault="00E83D09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отделение – </w:t>
      </w:r>
      <w:r w:rsidR="00013ED6">
        <w:rPr>
          <w:rFonts w:ascii="Times New Roman" w:eastAsia="Times New Roman" w:hAnsi="Times New Roman" w:cs="Times New Roman"/>
          <w:sz w:val="28"/>
          <w:szCs w:val="28"/>
        </w:rPr>
        <w:t>Овчинникова Марина Сергеевна</w:t>
      </w:r>
    </w:p>
    <w:p w:rsidR="00DE547C" w:rsidRDefault="00E83D09" w:rsidP="00DE547C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Хореографическое отделение – Чурикова Надежда Ивановна</w:t>
      </w:r>
    </w:p>
    <w:p w:rsidR="00FE66BB" w:rsidRDefault="00FE66BB" w:rsidP="00FE66BB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6BB" w:rsidRPr="00FE66BB" w:rsidRDefault="00FE66BB" w:rsidP="00FE66BB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85F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C0470A" w:rsidRPr="00DA05D1" w:rsidRDefault="00DA05D1" w:rsidP="00DA05D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66BB" w:rsidRPr="00DA05D1">
        <w:rPr>
          <w:rFonts w:ascii="Times New Roman" w:hAnsi="Times New Roman" w:cs="Times New Roman"/>
          <w:sz w:val="28"/>
          <w:szCs w:val="28"/>
        </w:rPr>
        <w:t>В целом структура МКУДО «Чесменская школа искусств» и система управления достаточны и эффективны для обеспечения выполнения функций Учреждения в сфере дополнительного образования в соответс</w:t>
      </w:r>
      <w:r w:rsidR="00FE66BB" w:rsidRPr="00DA05D1">
        <w:rPr>
          <w:rFonts w:ascii="Times New Roman" w:hAnsi="Times New Roman" w:cs="Times New Roman"/>
          <w:sz w:val="28"/>
          <w:szCs w:val="28"/>
        </w:rPr>
        <w:t>т</w:t>
      </w:r>
      <w:r w:rsidR="00FE66BB" w:rsidRPr="00DA05D1">
        <w:rPr>
          <w:rFonts w:ascii="Times New Roman" w:hAnsi="Times New Roman" w:cs="Times New Roman"/>
          <w:sz w:val="28"/>
          <w:szCs w:val="28"/>
        </w:rPr>
        <w:t>вии с действующим законодательством Российской Федерации. Собс</w:t>
      </w:r>
      <w:r w:rsidR="00FE66BB" w:rsidRPr="00DA05D1">
        <w:rPr>
          <w:rFonts w:ascii="Times New Roman" w:hAnsi="Times New Roman" w:cs="Times New Roman"/>
          <w:sz w:val="28"/>
          <w:szCs w:val="28"/>
        </w:rPr>
        <w:t>т</w:t>
      </w:r>
      <w:r w:rsidR="00FE66BB" w:rsidRPr="00DA05D1">
        <w:rPr>
          <w:rFonts w:ascii="Times New Roman" w:hAnsi="Times New Roman" w:cs="Times New Roman"/>
          <w:sz w:val="28"/>
          <w:szCs w:val="28"/>
        </w:rPr>
        <w:t>венная нормативная и организационно-распорядительная документация соответствует действующему законодательству РФ. Имеющаяся система взаимодействия обеспечивает жизнедеятельность всех структурных по</w:t>
      </w:r>
      <w:r w:rsidR="00FE66BB" w:rsidRPr="00DA05D1">
        <w:rPr>
          <w:rFonts w:ascii="Times New Roman" w:hAnsi="Times New Roman" w:cs="Times New Roman"/>
          <w:sz w:val="28"/>
          <w:szCs w:val="28"/>
        </w:rPr>
        <w:t>д</w:t>
      </w:r>
      <w:r w:rsidR="00FE66BB" w:rsidRPr="00DA05D1">
        <w:rPr>
          <w:rFonts w:ascii="Times New Roman" w:hAnsi="Times New Roman" w:cs="Times New Roman"/>
          <w:sz w:val="28"/>
          <w:szCs w:val="28"/>
        </w:rPr>
        <w:t xml:space="preserve">разделений </w:t>
      </w:r>
      <w:r w:rsidR="0034632E">
        <w:rPr>
          <w:rFonts w:ascii="Times New Roman" w:hAnsi="Times New Roman" w:cs="Times New Roman"/>
          <w:sz w:val="28"/>
          <w:szCs w:val="28"/>
        </w:rPr>
        <w:t>Школы</w:t>
      </w:r>
      <w:r w:rsidR="00FE66BB" w:rsidRPr="00DA05D1">
        <w:rPr>
          <w:rFonts w:ascii="Times New Roman" w:hAnsi="Times New Roman" w:cs="Times New Roman"/>
          <w:sz w:val="28"/>
          <w:szCs w:val="28"/>
        </w:rPr>
        <w:t xml:space="preserve"> и позволяет е</w:t>
      </w:r>
      <w:r w:rsidR="0034632E">
        <w:rPr>
          <w:rFonts w:ascii="Times New Roman" w:hAnsi="Times New Roman" w:cs="Times New Roman"/>
          <w:sz w:val="28"/>
          <w:szCs w:val="28"/>
        </w:rPr>
        <w:t>й</w:t>
      </w:r>
      <w:r w:rsidR="00FE66BB" w:rsidRPr="00DA05D1">
        <w:rPr>
          <w:rFonts w:ascii="Times New Roman" w:hAnsi="Times New Roman" w:cs="Times New Roman"/>
          <w:sz w:val="28"/>
          <w:szCs w:val="28"/>
        </w:rPr>
        <w:t xml:space="preserve"> успешно вести образовательную де</w:t>
      </w:r>
      <w:r w:rsidR="00FE66BB" w:rsidRPr="00DA05D1">
        <w:rPr>
          <w:rFonts w:ascii="Times New Roman" w:hAnsi="Times New Roman" w:cs="Times New Roman"/>
          <w:sz w:val="28"/>
          <w:szCs w:val="28"/>
        </w:rPr>
        <w:t>я</w:t>
      </w:r>
      <w:r w:rsidR="00FE66BB" w:rsidRPr="00DA05D1">
        <w:rPr>
          <w:rFonts w:ascii="Times New Roman" w:hAnsi="Times New Roman" w:cs="Times New Roman"/>
          <w:sz w:val="28"/>
          <w:szCs w:val="28"/>
        </w:rPr>
        <w:t>тельность в области дополнительного образования.</w:t>
      </w:r>
    </w:p>
    <w:p w:rsidR="00B368AC" w:rsidRPr="00BC585F" w:rsidRDefault="00BC585F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85F">
        <w:rPr>
          <w:rFonts w:ascii="Times New Roman" w:hAnsi="Times New Roman" w:cs="Times New Roman"/>
          <w:sz w:val="28"/>
          <w:szCs w:val="28"/>
        </w:rPr>
        <w:lastRenderedPageBreak/>
        <w:t>Школа работает по согласованному и утвержденному плану работы на учебный год. Все мероприятия (педагогические советы, совещания и пр.) проводятся в соотв</w:t>
      </w:r>
      <w:r w:rsidR="00013ED6">
        <w:rPr>
          <w:rFonts w:ascii="Times New Roman" w:hAnsi="Times New Roman" w:cs="Times New Roman"/>
          <w:sz w:val="28"/>
          <w:szCs w:val="28"/>
        </w:rPr>
        <w:t>етствии с Планами работы на 2018 – 2019, 2019 – 2020</w:t>
      </w:r>
      <w:r w:rsidRPr="00BC585F">
        <w:rPr>
          <w:rFonts w:ascii="Times New Roman" w:hAnsi="Times New Roman" w:cs="Times New Roman"/>
          <w:sz w:val="28"/>
          <w:szCs w:val="28"/>
        </w:rPr>
        <w:t xml:space="preserve"> учебный год. Насущные вопросы деятельности Школы решаются на регул</w:t>
      </w:r>
      <w:r>
        <w:rPr>
          <w:rFonts w:ascii="Times New Roman" w:hAnsi="Times New Roman" w:cs="Times New Roman"/>
          <w:sz w:val="28"/>
          <w:szCs w:val="28"/>
        </w:rPr>
        <w:t xml:space="preserve">ярно проходящих </w:t>
      </w:r>
      <w:r w:rsidR="001953CD">
        <w:rPr>
          <w:rFonts w:ascii="Times New Roman" w:hAnsi="Times New Roman" w:cs="Times New Roman"/>
          <w:sz w:val="28"/>
          <w:szCs w:val="28"/>
        </w:rPr>
        <w:t>совещаниях,</w:t>
      </w:r>
      <w:r w:rsidRPr="00BC585F">
        <w:rPr>
          <w:rFonts w:ascii="Times New Roman" w:hAnsi="Times New Roman" w:cs="Times New Roman"/>
          <w:sz w:val="28"/>
          <w:szCs w:val="28"/>
        </w:rPr>
        <w:t xml:space="preserve"> в которых принимают участие адм</w:t>
      </w:r>
      <w:r w:rsidRPr="00BC585F">
        <w:rPr>
          <w:rFonts w:ascii="Times New Roman" w:hAnsi="Times New Roman" w:cs="Times New Roman"/>
          <w:sz w:val="28"/>
          <w:szCs w:val="28"/>
        </w:rPr>
        <w:t>и</w:t>
      </w:r>
      <w:r w:rsidRPr="00BC585F">
        <w:rPr>
          <w:rFonts w:ascii="Times New Roman" w:hAnsi="Times New Roman" w:cs="Times New Roman"/>
          <w:sz w:val="28"/>
          <w:szCs w:val="28"/>
        </w:rPr>
        <w:t>нистративные работники,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BC585F">
        <w:rPr>
          <w:rFonts w:ascii="Times New Roman" w:hAnsi="Times New Roman" w:cs="Times New Roman"/>
          <w:sz w:val="28"/>
          <w:szCs w:val="28"/>
        </w:rPr>
        <w:t>отделения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585F">
        <w:rPr>
          <w:rFonts w:ascii="Times New Roman" w:hAnsi="Times New Roman" w:cs="Times New Roman"/>
          <w:sz w:val="28"/>
          <w:szCs w:val="28"/>
        </w:rPr>
        <w:t>, преподаватели и приглашенные на данный вопрос заинтересованные работники Школы.</w:t>
      </w:r>
    </w:p>
    <w:p w:rsidR="00776F2E" w:rsidRDefault="00776F2E" w:rsidP="00937BF2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975" w:rsidRPr="003B0A9D" w:rsidRDefault="005C4975" w:rsidP="00937BF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программы</w:t>
      </w:r>
    </w:p>
    <w:p w:rsidR="003B0A9D" w:rsidRPr="00F5066E" w:rsidRDefault="003B0A9D" w:rsidP="00F5066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3DD" w:rsidRDefault="001F7065" w:rsidP="00937BF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06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(Серия 74Л02 № 0001105. Регистрационный № 12055) в МК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 «Чесменская школа искусств»</w:t>
      </w:r>
      <w:r w:rsidR="003863DD">
        <w:rPr>
          <w:rFonts w:ascii="Times New Roman" w:hAnsi="Times New Roman" w:cs="Times New Roman"/>
          <w:sz w:val="28"/>
          <w:szCs w:val="28"/>
        </w:rPr>
        <w:t xml:space="preserve"> реализуются:</w:t>
      </w:r>
    </w:p>
    <w:p w:rsidR="009F5845" w:rsidRDefault="003863DD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обще</w:t>
      </w:r>
      <w:r w:rsidR="00B57FF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бразовательные общеразвивающие програ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3863D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</w:t>
      </w:r>
      <w:r w:rsidR="00A073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искусств со сроком обучения 7 лет:</w:t>
      </w:r>
    </w:p>
    <w:p w:rsidR="00BC585F" w:rsidRDefault="009F5845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</w:t>
      </w:r>
      <w:r w:rsidR="00D212E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искусств</w:t>
      </w:r>
      <w:r w:rsidR="00D212E6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«Фортепиано», «Гитара», «Домра», «А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кордеон», «Скрипка», «</w:t>
      </w:r>
      <w:r w:rsidR="00A073C9">
        <w:rPr>
          <w:rFonts w:ascii="Times New Roman" w:eastAsia="Times New Roman" w:hAnsi="Times New Roman" w:cs="Times New Roman"/>
          <w:bCs/>
          <w:sz w:val="28"/>
          <w:szCs w:val="28"/>
        </w:rPr>
        <w:t>Музыкальный 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ольклор»; </w:t>
      </w:r>
    </w:p>
    <w:p w:rsidR="009F5845" w:rsidRDefault="009F5845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073C9">
        <w:rPr>
          <w:rFonts w:ascii="Times New Roman" w:eastAsia="Times New Roman" w:hAnsi="Times New Roman" w:cs="Times New Roman"/>
          <w:bCs/>
          <w:sz w:val="28"/>
          <w:szCs w:val="28"/>
        </w:rPr>
        <w:t>Основы изобразительного искусства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9F5845" w:rsidRDefault="009F5845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«Хореографическое искусство».</w:t>
      </w:r>
    </w:p>
    <w:p w:rsidR="009F5845" w:rsidRDefault="009F5845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Дополнительные предпрофессиональные общеобразовательные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</w:t>
      </w:r>
      <w:r w:rsidR="00D212E6">
        <w:rPr>
          <w:rFonts w:ascii="Times New Roman" w:eastAsia="Times New Roman" w:hAnsi="Times New Roman" w:cs="Times New Roman"/>
          <w:bCs/>
          <w:sz w:val="28"/>
          <w:szCs w:val="28"/>
        </w:rPr>
        <w:t>мы в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F5845" w:rsidRDefault="00D212E6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Музыкального искусства</w:t>
      </w:r>
      <w:r w:rsidR="009F584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«Фортепиано», «Народные инструменты», «Струнные инструменты», «Музыкальный фольклор» - 8(9) лет обучения;</w:t>
      </w:r>
    </w:p>
    <w:p w:rsidR="00D212E6" w:rsidRDefault="00D212E6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Изобразительного искусства: «Живопись» - 5(6) лет обучения;</w:t>
      </w:r>
    </w:p>
    <w:p w:rsidR="00B368AC" w:rsidRPr="00F5066E" w:rsidRDefault="00D212E6" w:rsidP="00937BF2">
      <w:pPr>
        <w:pStyle w:val="a3"/>
        <w:ind w:left="567" w:firstLine="567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Хореографического искусства: «Хореографическое творчество» - 8(9) лет обучения.</w:t>
      </w:r>
    </w:p>
    <w:p w:rsidR="005C4975" w:rsidRDefault="005C4975" w:rsidP="00937BF2">
      <w:pPr>
        <w:pStyle w:val="a3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65A" w:rsidRPr="00DA05D1" w:rsidRDefault="007E6E54" w:rsidP="007E6E5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Контингент</w:t>
      </w:r>
    </w:p>
    <w:tbl>
      <w:tblPr>
        <w:tblW w:w="100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5102"/>
        <w:gridCol w:w="1982"/>
        <w:gridCol w:w="2429"/>
      </w:tblGrid>
      <w:tr w:rsidR="007E6E54" w:rsidTr="009C4EA0">
        <w:trPr>
          <w:trHeight w:hRule="exact" w:val="111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№</w:t>
            </w:r>
          </w:p>
          <w:p w:rsidR="007E6E54" w:rsidRDefault="007E6E54" w:rsidP="009C4EA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Единица</w:t>
            </w:r>
          </w:p>
          <w:p w:rsidR="007E6E54" w:rsidRDefault="007E6E54" w:rsidP="009C4EA0">
            <w:pPr>
              <w:pStyle w:val="a3"/>
              <w:spacing w:line="276" w:lineRule="auto"/>
              <w:ind w:firstLine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измерения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left="127" w:right="156" w:firstLine="127"/>
              <w:jc w:val="center"/>
              <w:rPr>
                <w:rStyle w:val="5"/>
                <w:rFonts w:eastAsiaTheme="minorHAnsi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Фактическое    значение за</w:t>
            </w:r>
          </w:p>
          <w:p w:rsidR="007E6E54" w:rsidRDefault="007E6E54" w:rsidP="009C4EA0">
            <w:pPr>
              <w:pStyle w:val="a3"/>
              <w:spacing w:line="276" w:lineRule="auto"/>
              <w:ind w:firstLine="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sz w:val="28"/>
                <w:szCs w:val="28"/>
              </w:rPr>
              <w:t>отчетный период</w:t>
            </w:r>
          </w:p>
        </w:tc>
      </w:tr>
      <w:tr w:rsidR="007E6E54" w:rsidTr="00CC3B2F">
        <w:trPr>
          <w:trHeight w:hRule="exact" w:val="7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1 </w:t>
            </w:r>
            <w:proofErr w:type="spellStart"/>
            <w:r>
              <w:rPr>
                <w:rStyle w:val="5"/>
                <w:rFonts w:eastAsiaTheme="minorHAnsi"/>
                <w:sz w:val="28"/>
                <w:szCs w:val="28"/>
              </w:rPr>
              <w:t>1</w:t>
            </w:r>
            <w:proofErr w:type="spellEnd"/>
            <w:r>
              <w:rPr>
                <w:rStyle w:val="5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Pr="00D60E14" w:rsidRDefault="007E6E54" w:rsidP="009C4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E14">
              <w:rPr>
                <w:rStyle w:val="5"/>
                <w:rFonts w:eastAsiaTheme="minorHAnsi"/>
                <w:sz w:val="28"/>
                <w:szCs w:val="28"/>
              </w:rPr>
              <w:t>Сохранность контингента обучающихся: 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Default="00CC3B2F" w:rsidP="00CC3B2F">
            <w:pPr>
              <w:pStyle w:val="a3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     </w:t>
            </w:r>
            <w:r w:rsidR="007E6E54">
              <w:rPr>
                <w:rStyle w:val="5"/>
                <w:rFonts w:eastAsiaTheme="minorHAnsi"/>
                <w:sz w:val="28"/>
                <w:szCs w:val="28"/>
              </w:rPr>
              <w:t>2</w:t>
            </w:r>
            <w:r w:rsidR="00975131">
              <w:rPr>
                <w:rStyle w:val="5"/>
                <w:rFonts w:eastAsiaTheme="minorHAnsi"/>
                <w:sz w:val="28"/>
                <w:szCs w:val="28"/>
              </w:rPr>
              <w:t>64</w:t>
            </w:r>
          </w:p>
          <w:p w:rsidR="00CC3B2F" w:rsidRDefault="00CC3B2F" w:rsidP="00CC3B2F">
            <w:pPr>
              <w:pStyle w:val="a3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                    45</w:t>
            </w:r>
          </w:p>
          <w:p w:rsidR="00CC3B2F" w:rsidRDefault="00CC3B2F" w:rsidP="00975131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E54" w:rsidTr="009C4EA0">
        <w:trPr>
          <w:trHeight w:hRule="exact" w:val="41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E6E54" w:rsidRPr="00D60E14" w:rsidRDefault="007E6E54" w:rsidP="009C4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E14">
              <w:rPr>
                <w:rStyle w:val="5"/>
                <w:rFonts w:eastAsiaTheme="minorHAnsi"/>
                <w:sz w:val="28"/>
                <w:szCs w:val="28"/>
              </w:rPr>
              <w:t>По образовательным программам: «М</w:t>
            </w:r>
            <w:r w:rsidRPr="00D60E14">
              <w:rPr>
                <w:rStyle w:val="5"/>
                <w:rFonts w:eastAsiaTheme="minorHAnsi"/>
                <w:sz w:val="28"/>
                <w:szCs w:val="28"/>
              </w:rPr>
              <w:t>у</w:t>
            </w:r>
            <w:r w:rsidRPr="00D60E14">
              <w:rPr>
                <w:rStyle w:val="5"/>
                <w:rFonts w:eastAsiaTheme="minorHAnsi"/>
                <w:sz w:val="28"/>
                <w:szCs w:val="28"/>
              </w:rPr>
              <w:t>зыкальное искусство», "Музыкальный фольклор", "Хореографическое искусс</w:t>
            </w:r>
            <w:r w:rsidRPr="00D60E14">
              <w:rPr>
                <w:rStyle w:val="5"/>
                <w:rFonts w:eastAsiaTheme="minorHAnsi"/>
                <w:sz w:val="28"/>
                <w:szCs w:val="28"/>
              </w:rPr>
              <w:t>т</w:t>
            </w:r>
            <w:r w:rsidRPr="00D60E14">
              <w:rPr>
                <w:rStyle w:val="5"/>
                <w:rFonts w:eastAsiaTheme="minorHAnsi"/>
                <w:sz w:val="28"/>
                <w:szCs w:val="28"/>
              </w:rPr>
              <w:t>во", "Изобразительное искусство"</w:t>
            </w:r>
          </w:p>
          <w:p w:rsidR="007E6E54" w:rsidRDefault="007E6E54" w:rsidP="009C4EA0">
            <w:pPr>
              <w:pStyle w:val="a3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E54" w:rsidRDefault="007E6E54" w:rsidP="00CC3B2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E54" w:rsidTr="009C4EA0">
        <w:trPr>
          <w:trHeight w:hRule="exact" w:val="1663"/>
        </w:trPr>
        <w:tc>
          <w:tcPr>
            <w:tcW w:w="5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Pr="00D60E14" w:rsidRDefault="007E6E54" w:rsidP="009C4EA0">
            <w:pPr>
              <w:pStyle w:val="a3"/>
              <w:rPr>
                <w:rStyle w:val="5"/>
                <w:rFonts w:eastAsiaTheme="minorHAnsi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Всего:</w:t>
            </w:r>
          </w:p>
          <w:p w:rsidR="009C4EA0" w:rsidRPr="009C4EA0" w:rsidRDefault="009C4EA0" w:rsidP="009C4EA0">
            <w:pPr>
              <w:pStyle w:val="a3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>Из них по ДООП</w:t>
            </w:r>
          </w:p>
          <w:p w:rsidR="007E6E54" w:rsidRPr="009C4EA0" w:rsidRDefault="007E6E54" w:rsidP="009C4EA0">
            <w:pPr>
              <w:pStyle w:val="a3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                    </w:t>
            </w:r>
            <w:r w:rsidR="009C4EA0">
              <w:rPr>
                <w:rStyle w:val="5"/>
                <w:rFonts w:eastAsiaTheme="minorHAnsi"/>
              </w:rPr>
              <w:t xml:space="preserve">       </w:t>
            </w:r>
          </w:p>
          <w:p w:rsidR="007E6E54" w:rsidRPr="00956FB2" w:rsidRDefault="009C4EA0" w:rsidP="009C4EA0">
            <w:pPr>
              <w:pStyle w:val="a3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 xml:space="preserve">                      </w:t>
            </w:r>
            <w:r w:rsidR="007E6E54">
              <w:rPr>
                <w:rStyle w:val="5"/>
                <w:rFonts w:eastAsiaTheme="minorHAnsi"/>
                <w:sz w:val="20"/>
                <w:szCs w:val="20"/>
              </w:rPr>
              <w:t xml:space="preserve"> </w:t>
            </w:r>
            <w:r w:rsidR="007E6E54" w:rsidRPr="00956FB2">
              <w:rPr>
                <w:rStyle w:val="5"/>
                <w:rFonts w:eastAsiaTheme="minorHAnsi"/>
                <w:sz w:val="20"/>
                <w:szCs w:val="20"/>
              </w:rPr>
              <w:t xml:space="preserve">них по </w:t>
            </w:r>
          </w:p>
          <w:p w:rsidR="007E6E54" w:rsidRPr="00956FB2" w:rsidRDefault="007E6E54" w:rsidP="009C4EA0">
            <w:pPr>
              <w:pStyle w:val="a3"/>
              <w:rPr>
                <w:rStyle w:val="5"/>
                <w:rFonts w:eastAsiaTheme="minorHAnsi"/>
                <w:sz w:val="20"/>
                <w:szCs w:val="20"/>
              </w:rPr>
            </w:pPr>
            <w:r w:rsidRPr="00956FB2">
              <w:rPr>
                <w:rStyle w:val="5"/>
                <w:rFonts w:eastAsiaTheme="minorHAnsi"/>
                <w:sz w:val="20"/>
                <w:szCs w:val="20"/>
              </w:rPr>
              <w:t xml:space="preserve">                        </w:t>
            </w:r>
            <w:r>
              <w:rPr>
                <w:rStyle w:val="5"/>
                <w:rFonts w:eastAsiaTheme="minorHAnsi"/>
                <w:sz w:val="20"/>
                <w:szCs w:val="20"/>
              </w:rPr>
              <w:t xml:space="preserve">      </w:t>
            </w:r>
            <w:r w:rsidRPr="00956FB2">
              <w:rPr>
                <w:rStyle w:val="5"/>
                <w:rFonts w:eastAsiaTheme="minorHAnsi"/>
                <w:sz w:val="20"/>
                <w:szCs w:val="20"/>
              </w:rPr>
              <w:t xml:space="preserve">  </w:t>
            </w:r>
            <w:r>
              <w:rPr>
                <w:rStyle w:val="5"/>
                <w:rFonts w:eastAsiaTheme="minorHAnsi"/>
                <w:sz w:val="20"/>
                <w:szCs w:val="20"/>
              </w:rPr>
              <w:t>ДПОП</w:t>
            </w:r>
          </w:p>
          <w:p w:rsidR="007E6E54" w:rsidRPr="002664DA" w:rsidRDefault="007E6E54" w:rsidP="009C4EA0">
            <w:pPr>
              <w:pStyle w:val="a3"/>
              <w:rPr>
                <w:rStyle w:val="5"/>
                <w:rFonts w:eastAsiaTheme="minorHAnsi"/>
              </w:rPr>
            </w:pPr>
            <w:r>
              <w:rPr>
                <w:rStyle w:val="5"/>
                <w:rFonts w:eastAsiaTheme="minorHAnsi"/>
              </w:rPr>
              <w:t xml:space="preserve">  </w:t>
            </w:r>
          </w:p>
          <w:p w:rsidR="007E6E54" w:rsidRDefault="007E6E54" w:rsidP="009C4EA0">
            <w:pPr>
              <w:pStyle w:val="a3"/>
              <w:rPr>
                <w:rStyle w:val="5"/>
                <w:rFonts w:eastAsiaTheme="minorHAnsi"/>
                <w:sz w:val="28"/>
                <w:szCs w:val="28"/>
              </w:rPr>
            </w:pPr>
          </w:p>
          <w:p w:rsidR="007E6E54" w:rsidRDefault="007E6E54" w:rsidP="009C4EA0">
            <w:pPr>
              <w:pStyle w:val="a3"/>
              <w:rPr>
                <w:rStyle w:val="5"/>
                <w:rFonts w:eastAsiaTheme="minorHAnsi"/>
                <w:sz w:val="20"/>
                <w:szCs w:val="20"/>
              </w:rPr>
            </w:pPr>
          </w:p>
          <w:p w:rsidR="007E6E54" w:rsidRPr="002664DA" w:rsidRDefault="007E6E54" w:rsidP="009C4EA0">
            <w:pPr>
              <w:pStyle w:val="a3"/>
              <w:rPr>
                <w:rStyle w:val="5"/>
                <w:rFonts w:eastAsiaTheme="minorHAnsi"/>
                <w:sz w:val="20"/>
                <w:szCs w:val="20"/>
              </w:rPr>
            </w:pPr>
            <w:r>
              <w:rPr>
                <w:rStyle w:val="5"/>
                <w:rFonts w:eastAsiaTheme="minorHAnsi"/>
                <w:sz w:val="20"/>
                <w:szCs w:val="20"/>
              </w:rPr>
              <w:t xml:space="preserve">              </w:t>
            </w:r>
          </w:p>
        </w:tc>
      </w:tr>
      <w:tr w:rsidR="007E6E54" w:rsidTr="009C4EA0">
        <w:trPr>
          <w:trHeight w:hRule="exact" w:val="7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  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Pr="0023566F" w:rsidRDefault="007E6E54" w:rsidP="009C4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6F">
              <w:rPr>
                <w:rStyle w:val="5"/>
                <w:rFonts w:eastAsiaTheme="minorHAnsi"/>
                <w:b/>
                <w:i/>
                <w:sz w:val="28"/>
                <w:szCs w:val="28"/>
              </w:rPr>
              <w:t>Инструментальные классы (всего)</w:t>
            </w:r>
            <w:r w:rsidRPr="0023566F">
              <w:rPr>
                <w:rStyle w:val="5"/>
                <w:rFonts w:eastAsiaTheme="minorHAnsi"/>
                <w:b/>
                <w:sz w:val="28"/>
                <w:szCs w:val="28"/>
              </w:rPr>
              <w:t xml:space="preserve"> Из них: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65A6">
              <w:rPr>
                <w:rStyle w:val="5"/>
                <w:rFonts w:eastAsiaTheme="minorHAnsi"/>
                <w:sz w:val="24"/>
                <w:szCs w:val="24"/>
              </w:rPr>
              <w:t>5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7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 xml:space="preserve">                </w:t>
            </w:r>
          </w:p>
          <w:p w:rsidR="007E6E54" w:rsidRDefault="007E6E54" w:rsidP="009751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1</w:t>
            </w:r>
            <w:r w:rsidR="00975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6E54" w:rsidTr="009C4EA0">
        <w:trPr>
          <w:trHeight w:hRule="exact" w:val="5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Pr="0023566F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66F">
              <w:rPr>
                <w:rStyle w:val="5"/>
                <w:rFonts w:eastAsiaTheme="minorHAnsi"/>
                <w:i/>
                <w:sz w:val="28"/>
                <w:szCs w:val="28"/>
              </w:rPr>
              <w:t>Фортепиано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2</w:t>
            </w:r>
            <w:r w:rsidR="00CC3B2F">
              <w:rPr>
                <w:rStyle w:val="5"/>
                <w:rFonts w:eastAsiaTheme="minorHAnsi"/>
                <w:sz w:val="24"/>
                <w:szCs w:val="24"/>
              </w:rPr>
              <w:t>2</w:t>
            </w:r>
            <w:r w:rsidRPr="00A56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7E6E54" w:rsidRPr="00A565A6" w:rsidRDefault="007E6E54" w:rsidP="00CC3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565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3B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6E54" w:rsidTr="009C4EA0">
        <w:trPr>
          <w:trHeight w:hRule="exact" w:val="5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Pr="00D60E14" w:rsidRDefault="007E6E54" w:rsidP="009C4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3566F">
              <w:rPr>
                <w:rStyle w:val="5"/>
                <w:rFonts w:eastAsiaTheme="minorHAnsi"/>
                <w:i/>
                <w:sz w:val="28"/>
                <w:szCs w:val="28"/>
              </w:rPr>
              <w:t>Народные инструменты</w:t>
            </w:r>
            <w:r w:rsidRPr="00D60E14">
              <w:rPr>
                <w:rStyle w:val="5"/>
                <w:rFonts w:eastAsiaTheme="minorHAnsi"/>
                <w:sz w:val="28"/>
                <w:szCs w:val="28"/>
              </w:rPr>
              <w:t xml:space="preserve"> (всего) Из них: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8</w:t>
            </w:r>
          </w:p>
          <w:p w:rsidR="007E6E54" w:rsidRPr="00A565A6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75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6E54" w:rsidTr="009C4EA0">
        <w:trPr>
          <w:trHeight w:hRule="exact" w:val="5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ind w:firstLine="548"/>
              <w:rPr>
                <w:rStyle w:val="5"/>
                <w:rFonts w:eastAsiaTheme="minorHAnsi"/>
                <w:sz w:val="28"/>
                <w:szCs w:val="28"/>
              </w:rPr>
            </w:pPr>
            <w:r w:rsidRPr="00D60E14">
              <w:rPr>
                <w:rStyle w:val="5"/>
                <w:rFonts w:eastAsiaTheme="minorHAnsi"/>
                <w:sz w:val="28"/>
                <w:szCs w:val="28"/>
              </w:rPr>
              <w:t>Аккордеон</w:t>
            </w:r>
          </w:p>
          <w:p w:rsidR="007E6E54" w:rsidRDefault="007E6E54" w:rsidP="009C4EA0">
            <w:pPr>
              <w:pStyle w:val="a3"/>
              <w:ind w:firstLine="548"/>
              <w:rPr>
                <w:rStyle w:val="5"/>
                <w:rFonts w:eastAsiaTheme="minorHAnsi"/>
                <w:sz w:val="28"/>
                <w:szCs w:val="28"/>
              </w:rPr>
            </w:pPr>
          </w:p>
          <w:p w:rsidR="007E6E54" w:rsidRPr="00D60E14" w:rsidRDefault="007E6E54" w:rsidP="009C4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5</w:t>
            </w:r>
          </w:p>
          <w:p w:rsidR="007E6E54" w:rsidRPr="00A565A6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75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E54" w:rsidTr="009C4EA0">
        <w:trPr>
          <w:trHeight w:hRule="exact"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Домра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2</w:t>
            </w:r>
          </w:p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</w:p>
        </w:tc>
      </w:tr>
      <w:tr w:rsidR="007E6E54" w:rsidTr="009C4EA0">
        <w:trPr>
          <w:trHeight w:hRule="exact" w:val="5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Гитара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1</w:t>
            </w:r>
          </w:p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2</w:t>
            </w:r>
          </w:p>
        </w:tc>
      </w:tr>
      <w:tr w:rsidR="007E6E54" w:rsidTr="009C4EA0">
        <w:trPr>
          <w:trHeight w:hRule="exact" w:val="56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rPr>
                <w:rStyle w:val="5"/>
                <w:rFonts w:eastAsiaTheme="minorHAnsi"/>
                <w:sz w:val="28"/>
                <w:szCs w:val="28"/>
              </w:rPr>
            </w:pPr>
            <w:r w:rsidRPr="0023566F">
              <w:rPr>
                <w:rStyle w:val="5"/>
                <w:rFonts w:eastAsiaTheme="minorHAnsi"/>
                <w:i/>
                <w:sz w:val="28"/>
                <w:szCs w:val="28"/>
              </w:rPr>
              <w:t>Струнные инструменты</w:t>
            </w:r>
            <w:r>
              <w:rPr>
                <w:rStyle w:val="5"/>
                <w:rFonts w:eastAsiaTheme="minorHAnsi"/>
                <w:sz w:val="28"/>
                <w:szCs w:val="28"/>
              </w:rPr>
              <w:t xml:space="preserve"> (всего) Из них: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4</w:t>
            </w:r>
          </w:p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</w:p>
        </w:tc>
      </w:tr>
      <w:tr w:rsidR="007E6E54" w:rsidTr="009C4EA0">
        <w:trPr>
          <w:trHeight w:hRule="exact" w:val="55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Скрипка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4</w:t>
            </w:r>
          </w:p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</w:p>
        </w:tc>
      </w:tr>
      <w:tr w:rsidR="007E6E54" w:rsidTr="009C4EA0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Pr="0023566F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566F">
              <w:rPr>
                <w:rStyle w:val="5"/>
                <w:rFonts w:eastAsiaTheme="minorHAnsi"/>
                <w:i/>
                <w:sz w:val="28"/>
                <w:szCs w:val="28"/>
              </w:rPr>
              <w:t>Музыкальный фольклор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975131">
              <w:rPr>
                <w:rStyle w:val="5"/>
                <w:rFonts w:eastAsiaTheme="minorHAnsi"/>
                <w:sz w:val="24"/>
                <w:szCs w:val="24"/>
              </w:rPr>
              <w:t>2</w:t>
            </w:r>
          </w:p>
          <w:p w:rsidR="007E6E54" w:rsidRPr="00A565A6" w:rsidRDefault="007E6E54" w:rsidP="009C4E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56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6E54" w:rsidTr="009C4EA0">
        <w:trPr>
          <w:trHeight w:hRule="exact" w:val="56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Pr="0023566F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b/>
                <w:i/>
                <w:sz w:val="28"/>
                <w:szCs w:val="28"/>
              </w:rPr>
            </w:pPr>
            <w:r w:rsidRPr="0023566F">
              <w:rPr>
                <w:rStyle w:val="5"/>
                <w:rFonts w:eastAsiaTheme="minorHAnsi"/>
                <w:b/>
                <w:i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7E6E54" w:rsidP="009C4EA0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6</w:t>
            </w:r>
            <w:r w:rsidR="00CC3B2F">
              <w:rPr>
                <w:rStyle w:val="5"/>
                <w:rFonts w:eastAsiaTheme="minorHAnsi"/>
                <w:sz w:val="24"/>
                <w:szCs w:val="24"/>
              </w:rPr>
              <w:t>5</w:t>
            </w:r>
          </w:p>
          <w:p w:rsidR="007E6E54" w:rsidRPr="00A565A6" w:rsidRDefault="007E6E54" w:rsidP="00CC3B2F">
            <w:pPr>
              <w:pStyle w:val="a3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CC3B2F">
              <w:rPr>
                <w:rStyle w:val="5"/>
                <w:rFonts w:eastAsiaTheme="minorHAnsi"/>
                <w:sz w:val="24"/>
                <w:szCs w:val="24"/>
              </w:rPr>
              <w:t>1</w:t>
            </w:r>
          </w:p>
        </w:tc>
      </w:tr>
      <w:tr w:rsidR="007E6E54" w:rsidTr="009C4EA0">
        <w:trPr>
          <w:trHeight w:hRule="exact" w:val="5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 xml:space="preserve">5.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Pr="0023566F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b/>
                <w:i/>
                <w:sz w:val="28"/>
                <w:szCs w:val="28"/>
              </w:rPr>
            </w:pPr>
            <w:r>
              <w:rPr>
                <w:rStyle w:val="5"/>
                <w:rFonts w:eastAsiaTheme="minorHAnsi"/>
                <w:b/>
                <w:i/>
                <w:sz w:val="28"/>
                <w:szCs w:val="28"/>
              </w:rPr>
              <w:t>Хореографическое искусство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E54" w:rsidRDefault="007E6E54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8"/>
                <w:szCs w:val="28"/>
              </w:rPr>
            </w:pPr>
            <w:r>
              <w:rPr>
                <w:rStyle w:val="5"/>
                <w:rFonts w:eastAsiaTheme="minorHAnsi"/>
                <w:sz w:val="28"/>
                <w:szCs w:val="28"/>
              </w:rPr>
              <w:t>чел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hideMark/>
          </w:tcPr>
          <w:p w:rsidR="007E6E54" w:rsidRPr="00A565A6" w:rsidRDefault="00D846FD" w:rsidP="009C4EA0">
            <w:pPr>
              <w:pStyle w:val="a3"/>
              <w:spacing w:line="276" w:lineRule="auto"/>
              <w:ind w:firstLine="567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7E6E54" w:rsidRPr="00A565A6">
              <w:rPr>
                <w:rStyle w:val="5"/>
                <w:rFonts w:eastAsiaTheme="minorHAnsi"/>
                <w:sz w:val="24"/>
                <w:szCs w:val="24"/>
              </w:rPr>
              <w:t>4</w:t>
            </w:r>
            <w:r w:rsidR="0034632E">
              <w:rPr>
                <w:rStyle w:val="5"/>
                <w:rFonts w:eastAsiaTheme="minorHAnsi"/>
                <w:sz w:val="24"/>
                <w:szCs w:val="24"/>
              </w:rPr>
              <w:t>3</w:t>
            </w:r>
          </w:p>
          <w:p w:rsidR="007E6E54" w:rsidRPr="00A565A6" w:rsidRDefault="007E6E54" w:rsidP="00CC3B2F">
            <w:pPr>
              <w:pStyle w:val="a3"/>
              <w:spacing w:line="276" w:lineRule="auto"/>
              <w:jc w:val="center"/>
              <w:rPr>
                <w:rStyle w:val="5"/>
                <w:rFonts w:eastAsiaTheme="minorHAnsi"/>
                <w:sz w:val="24"/>
                <w:szCs w:val="24"/>
              </w:rPr>
            </w:pPr>
            <w:r>
              <w:rPr>
                <w:rStyle w:val="5"/>
                <w:rFonts w:eastAsiaTheme="minorHAnsi"/>
                <w:sz w:val="24"/>
                <w:szCs w:val="24"/>
              </w:rPr>
              <w:t xml:space="preserve">                 </w:t>
            </w:r>
            <w:r w:rsidRPr="00A565A6">
              <w:rPr>
                <w:rStyle w:val="5"/>
                <w:rFonts w:eastAsiaTheme="minorHAnsi"/>
                <w:sz w:val="24"/>
                <w:szCs w:val="24"/>
              </w:rPr>
              <w:t>1</w:t>
            </w:r>
            <w:r w:rsidR="00CC3B2F">
              <w:rPr>
                <w:rStyle w:val="5"/>
                <w:rFonts w:eastAsiaTheme="minorHAnsi"/>
                <w:sz w:val="24"/>
                <w:szCs w:val="24"/>
              </w:rPr>
              <w:t>7</w:t>
            </w:r>
          </w:p>
        </w:tc>
      </w:tr>
    </w:tbl>
    <w:p w:rsidR="00600B19" w:rsidRDefault="00600B19" w:rsidP="007E6E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65A" w:rsidRDefault="007E6E54" w:rsidP="0045665A">
      <w:pPr>
        <w:jc w:val="center"/>
        <w:rPr>
          <w:rFonts w:eastAsia="Times New Roman"/>
          <w:b/>
          <w:bCs/>
          <w:sz w:val="28"/>
          <w:szCs w:val="28"/>
        </w:rPr>
      </w:pPr>
      <w:r w:rsidRPr="00E83A9C">
        <w:rPr>
          <w:rFonts w:eastAsia="Times New Roman"/>
          <w:b/>
          <w:bCs/>
          <w:sz w:val="28"/>
          <w:szCs w:val="28"/>
        </w:rPr>
        <w:t>Движение контингента обучающихся</w:t>
      </w:r>
    </w:p>
    <w:p w:rsidR="007E6E54" w:rsidRDefault="001474ED" w:rsidP="0045665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МКУДО «Ч</w:t>
      </w:r>
      <w:r w:rsidR="007E6E54">
        <w:rPr>
          <w:rFonts w:eastAsia="Times New Roman"/>
          <w:b/>
          <w:bCs/>
          <w:sz w:val="28"/>
          <w:szCs w:val="28"/>
        </w:rPr>
        <w:t>есменская школа искусств</w:t>
      </w:r>
      <w:r>
        <w:rPr>
          <w:rFonts w:eastAsia="Times New Roman"/>
          <w:b/>
          <w:bCs/>
          <w:sz w:val="28"/>
          <w:szCs w:val="28"/>
        </w:rPr>
        <w:t>»</w:t>
      </w:r>
    </w:p>
    <w:p w:rsidR="00BE07ED" w:rsidRDefault="00BE07ED" w:rsidP="0045665A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10769" w:type="dxa"/>
        <w:tblInd w:w="-459" w:type="dxa"/>
        <w:tblLayout w:type="fixed"/>
        <w:tblLook w:val="04A0"/>
      </w:tblPr>
      <w:tblGrid>
        <w:gridCol w:w="1418"/>
        <w:gridCol w:w="1418"/>
        <w:gridCol w:w="1417"/>
        <w:gridCol w:w="1417"/>
        <w:gridCol w:w="1247"/>
        <w:gridCol w:w="1370"/>
        <w:gridCol w:w="1489"/>
        <w:gridCol w:w="993"/>
      </w:tblGrid>
      <w:tr w:rsidR="001474ED" w:rsidTr="001739F3">
        <w:tc>
          <w:tcPr>
            <w:tcW w:w="1418" w:type="dxa"/>
          </w:tcPr>
          <w:p w:rsidR="001474ED" w:rsidRDefault="001474ED" w:rsidP="001474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Количество</w:t>
            </w:r>
          </w:p>
          <w:p w:rsidR="001474ED" w:rsidRDefault="001474ED" w:rsidP="001474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учащихся</w:t>
            </w:r>
          </w:p>
          <w:p w:rsidR="001739F3" w:rsidRDefault="001474ED" w:rsidP="001474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 01.01</w:t>
            </w:r>
            <w:r w:rsidR="001739F3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474ED" w:rsidRPr="001474ED" w:rsidRDefault="001739F3" w:rsidP="001474ED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201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474ED" w:rsidRDefault="001474ED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Количество учащихся на</w:t>
            </w:r>
          </w:p>
          <w:p w:rsidR="001474ED" w:rsidRDefault="00311738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31.05</w:t>
            </w:r>
            <w:r w:rsidR="001739F3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739F3" w:rsidRPr="001474ED" w:rsidRDefault="001739F3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201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739F3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Количество учащихся </w:t>
            </w:r>
          </w:p>
          <w:p w:rsidR="001739F3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</w:t>
            </w:r>
          </w:p>
          <w:p w:rsidR="001739F3" w:rsidRDefault="00311738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</w:t>
            </w:r>
            <w:r w:rsidR="001739F3">
              <w:rPr>
                <w:rFonts w:eastAsia="Times New Roman"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bCs/>
                <w:sz w:val="24"/>
                <w:szCs w:val="24"/>
              </w:rPr>
              <w:t>09</w:t>
            </w:r>
            <w:r w:rsidR="001739F3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474ED" w:rsidRPr="001474ED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201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739F3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Количество учащихся </w:t>
            </w:r>
          </w:p>
          <w:p w:rsidR="001739F3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</w:t>
            </w:r>
          </w:p>
          <w:p w:rsidR="001739F3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31.12.</w:t>
            </w:r>
          </w:p>
          <w:p w:rsidR="001474ED" w:rsidRPr="001474ED" w:rsidRDefault="001739F3" w:rsidP="001739F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201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47" w:type="dxa"/>
          </w:tcPr>
          <w:p w:rsidR="001474ED" w:rsidRPr="001474ED" w:rsidRDefault="001739F3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том числе, пост</w:t>
            </w:r>
            <w:r>
              <w:rPr>
                <w:rFonts w:eastAsia="Times New Roman"/>
                <w:bCs/>
                <w:sz w:val="24"/>
                <w:szCs w:val="24"/>
              </w:rPr>
              <w:t>у</w:t>
            </w:r>
            <w:r>
              <w:rPr>
                <w:rFonts w:eastAsia="Times New Roman"/>
                <w:bCs/>
                <w:sz w:val="24"/>
                <w:szCs w:val="24"/>
              </w:rPr>
              <w:t>пивших в 1 класс</w:t>
            </w:r>
          </w:p>
        </w:tc>
        <w:tc>
          <w:tcPr>
            <w:tcW w:w="1370" w:type="dxa"/>
          </w:tcPr>
          <w:p w:rsidR="001474ED" w:rsidRPr="001474ED" w:rsidRDefault="001739F3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том чи</w:t>
            </w:r>
            <w:r>
              <w:rPr>
                <w:rFonts w:eastAsia="Times New Roman"/>
                <w:bCs/>
                <w:sz w:val="24"/>
                <w:szCs w:val="24"/>
              </w:rPr>
              <w:t>с</w:t>
            </w:r>
            <w:r>
              <w:rPr>
                <w:rFonts w:eastAsia="Times New Roman"/>
                <w:bCs/>
                <w:sz w:val="24"/>
                <w:szCs w:val="24"/>
              </w:rPr>
              <w:t>ле зако</w:t>
            </w:r>
            <w:r>
              <w:rPr>
                <w:rFonts w:eastAsia="Times New Roman"/>
                <w:bCs/>
                <w:sz w:val="24"/>
                <w:szCs w:val="24"/>
              </w:rPr>
              <w:t>н</w:t>
            </w:r>
            <w:r>
              <w:rPr>
                <w:rFonts w:eastAsia="Times New Roman"/>
                <w:bCs/>
                <w:sz w:val="24"/>
                <w:szCs w:val="24"/>
              </w:rPr>
              <w:t>чивших школу</w:t>
            </w:r>
          </w:p>
        </w:tc>
        <w:tc>
          <w:tcPr>
            <w:tcW w:w="1489" w:type="dxa"/>
          </w:tcPr>
          <w:p w:rsidR="001474ED" w:rsidRPr="001474ED" w:rsidRDefault="00311738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Количество выбы</w:t>
            </w:r>
            <w:r w:rsidR="001739F3">
              <w:rPr>
                <w:rFonts w:eastAsia="Times New Roman"/>
                <w:bCs/>
                <w:sz w:val="24"/>
                <w:szCs w:val="24"/>
              </w:rPr>
              <w:t>вших</w:t>
            </w:r>
          </w:p>
        </w:tc>
        <w:tc>
          <w:tcPr>
            <w:tcW w:w="993" w:type="dxa"/>
          </w:tcPr>
          <w:p w:rsidR="001474ED" w:rsidRPr="001474ED" w:rsidRDefault="001739F3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 уваж</w:t>
            </w:r>
            <w:r>
              <w:rPr>
                <w:rFonts w:eastAsia="Times New Roman"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Cs/>
                <w:sz w:val="24"/>
                <w:szCs w:val="24"/>
              </w:rPr>
              <w:t>тел</w:t>
            </w:r>
            <w:r>
              <w:rPr>
                <w:rFonts w:eastAsia="Times New Roman"/>
                <w:bCs/>
                <w:sz w:val="24"/>
                <w:szCs w:val="24"/>
              </w:rPr>
              <w:t>ь</w:t>
            </w:r>
            <w:r>
              <w:rPr>
                <w:rFonts w:eastAsia="Times New Roman"/>
                <w:bCs/>
                <w:sz w:val="24"/>
                <w:szCs w:val="24"/>
              </w:rPr>
              <w:t>ной прич</w:t>
            </w:r>
            <w:r>
              <w:rPr>
                <w:rFonts w:eastAsia="Times New Roman"/>
                <w:bCs/>
                <w:sz w:val="24"/>
                <w:szCs w:val="24"/>
              </w:rPr>
              <w:t>и</w:t>
            </w:r>
            <w:r>
              <w:rPr>
                <w:rFonts w:eastAsia="Times New Roman"/>
                <w:bCs/>
                <w:sz w:val="24"/>
                <w:szCs w:val="24"/>
              </w:rPr>
              <w:t>не</w:t>
            </w:r>
            <w:r w:rsidR="001474E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  <w:tr w:rsidR="001474ED" w:rsidTr="001739F3">
        <w:tc>
          <w:tcPr>
            <w:tcW w:w="1418" w:type="dxa"/>
          </w:tcPr>
          <w:p w:rsidR="001474ED" w:rsidRPr="001474ED" w:rsidRDefault="00311738" w:rsidP="0097513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1474ED" w:rsidRPr="001474ED" w:rsidRDefault="00311738" w:rsidP="0097513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1474ED" w:rsidRPr="001474ED" w:rsidRDefault="00311738" w:rsidP="0097513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74ED" w:rsidRPr="001474ED" w:rsidRDefault="00311738" w:rsidP="0097513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47" w:type="dxa"/>
          </w:tcPr>
          <w:p w:rsidR="001474ED" w:rsidRPr="001474ED" w:rsidRDefault="00975131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70" w:type="dxa"/>
          </w:tcPr>
          <w:p w:rsidR="001474ED" w:rsidRPr="001474ED" w:rsidRDefault="00975131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89" w:type="dxa"/>
          </w:tcPr>
          <w:p w:rsidR="001474ED" w:rsidRPr="001474ED" w:rsidRDefault="004A25F4" w:rsidP="00975131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975131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74ED" w:rsidRPr="001474ED" w:rsidRDefault="00975131" w:rsidP="007E6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</w:tbl>
    <w:p w:rsidR="001474ED" w:rsidRDefault="001474ED" w:rsidP="007E6E54">
      <w:pPr>
        <w:ind w:left="1380"/>
        <w:jc w:val="center"/>
        <w:rPr>
          <w:rFonts w:eastAsia="Times New Roman"/>
          <w:b/>
          <w:bCs/>
          <w:sz w:val="28"/>
          <w:szCs w:val="28"/>
        </w:rPr>
      </w:pPr>
    </w:p>
    <w:p w:rsidR="007E6E54" w:rsidRDefault="007E6E54" w:rsidP="007E6E54">
      <w:pPr>
        <w:spacing w:line="16" w:lineRule="exact"/>
        <w:rPr>
          <w:sz w:val="20"/>
          <w:szCs w:val="20"/>
        </w:rPr>
      </w:pPr>
    </w:p>
    <w:p w:rsidR="007E6E54" w:rsidRDefault="007E6E54" w:rsidP="007E6E5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Pr="00B57F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6E54" w:rsidRPr="00DA05D1" w:rsidRDefault="007E6E54" w:rsidP="007E6E5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7FF4">
        <w:rPr>
          <w:rFonts w:ascii="Times New Roman" w:hAnsi="Times New Roman" w:cs="Times New Roman"/>
          <w:sz w:val="28"/>
          <w:szCs w:val="28"/>
        </w:rPr>
        <w:t>В целом работа по сохранению контингента ведется целенаправленно, продуманно и систематически. Используются такие методы работы по у</w:t>
      </w:r>
      <w:r w:rsidRPr="00B57FF4">
        <w:rPr>
          <w:rFonts w:ascii="Times New Roman" w:hAnsi="Times New Roman" w:cs="Times New Roman"/>
          <w:sz w:val="28"/>
          <w:szCs w:val="28"/>
        </w:rPr>
        <w:t>к</w:t>
      </w:r>
      <w:r w:rsidRPr="00B57FF4">
        <w:rPr>
          <w:rFonts w:ascii="Times New Roman" w:hAnsi="Times New Roman" w:cs="Times New Roman"/>
          <w:sz w:val="28"/>
          <w:szCs w:val="28"/>
        </w:rPr>
        <w:t>реплению контингента, как индивидуально-личностный подход к каждому учащемуся, внеклассные мероприятия, родительские собрания с концертами учащихся, открытые уроки для родителей. Выбытие контингента наблюд</w:t>
      </w:r>
      <w:r w:rsidRPr="00B57FF4">
        <w:rPr>
          <w:rFonts w:ascii="Times New Roman" w:hAnsi="Times New Roman" w:cs="Times New Roman"/>
          <w:sz w:val="28"/>
          <w:szCs w:val="28"/>
        </w:rPr>
        <w:t>а</w:t>
      </w:r>
      <w:r w:rsidRPr="00B57FF4">
        <w:rPr>
          <w:rFonts w:ascii="Times New Roman" w:hAnsi="Times New Roman" w:cs="Times New Roman"/>
          <w:sz w:val="28"/>
          <w:szCs w:val="28"/>
        </w:rPr>
        <w:t>ется в классах отдельных преподавателей</w:t>
      </w:r>
      <w:r w:rsidR="00AB0072">
        <w:rPr>
          <w:rFonts w:ascii="Times New Roman" w:hAnsi="Times New Roman" w:cs="Times New Roman"/>
          <w:sz w:val="28"/>
          <w:szCs w:val="28"/>
        </w:rPr>
        <w:t xml:space="preserve"> и из-за переезда на другое место жительства</w:t>
      </w:r>
      <w:r w:rsidRPr="00B57FF4">
        <w:rPr>
          <w:rFonts w:ascii="Times New Roman" w:hAnsi="Times New Roman" w:cs="Times New Roman"/>
          <w:sz w:val="28"/>
          <w:szCs w:val="28"/>
        </w:rPr>
        <w:t>. Яркие колоритные выступления творческих кол</w:t>
      </w:r>
      <w:r>
        <w:rPr>
          <w:rFonts w:ascii="Times New Roman" w:hAnsi="Times New Roman" w:cs="Times New Roman"/>
          <w:sz w:val="28"/>
          <w:szCs w:val="28"/>
        </w:rPr>
        <w:t>лективов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таю</w:t>
      </w:r>
      <w:r w:rsidRPr="00B57FF4">
        <w:rPr>
          <w:rFonts w:ascii="Times New Roman" w:hAnsi="Times New Roman" w:cs="Times New Roman"/>
          <w:sz w:val="28"/>
          <w:szCs w:val="28"/>
        </w:rPr>
        <w:t>т на положительный имидж Школы, способствует сохранению конти</w:t>
      </w:r>
      <w:r w:rsidRPr="00B57FF4">
        <w:rPr>
          <w:rFonts w:ascii="Times New Roman" w:hAnsi="Times New Roman" w:cs="Times New Roman"/>
          <w:sz w:val="28"/>
          <w:szCs w:val="28"/>
        </w:rPr>
        <w:t>н</w:t>
      </w:r>
      <w:r w:rsidRPr="00B57FF4">
        <w:rPr>
          <w:rFonts w:ascii="Times New Roman" w:hAnsi="Times New Roman" w:cs="Times New Roman"/>
          <w:sz w:val="28"/>
          <w:szCs w:val="28"/>
        </w:rPr>
        <w:t>гента и пр</w:t>
      </w:r>
      <w:r>
        <w:rPr>
          <w:rFonts w:ascii="Times New Roman" w:hAnsi="Times New Roman" w:cs="Times New Roman"/>
          <w:sz w:val="28"/>
          <w:szCs w:val="28"/>
        </w:rPr>
        <w:t>ивлечению новых учеников</w:t>
      </w:r>
      <w:r w:rsidRPr="00B57F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E54" w:rsidRPr="00DA05D1" w:rsidRDefault="007E6E54" w:rsidP="007E6E5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B2F">
        <w:rPr>
          <w:rFonts w:ascii="Times New Roman" w:hAnsi="Times New Roman" w:cs="Times New Roman"/>
          <w:sz w:val="28"/>
          <w:szCs w:val="28"/>
        </w:rPr>
        <w:t xml:space="preserve">Движение контингента в </w:t>
      </w:r>
      <w:r w:rsidR="00AB0072">
        <w:rPr>
          <w:rFonts w:ascii="Times New Roman" w:hAnsi="Times New Roman" w:cs="Times New Roman"/>
          <w:sz w:val="28"/>
          <w:szCs w:val="28"/>
        </w:rPr>
        <w:t>2019</w:t>
      </w:r>
      <w:r w:rsidRPr="00DA05D1">
        <w:rPr>
          <w:rFonts w:ascii="Times New Roman" w:hAnsi="Times New Roman" w:cs="Times New Roman"/>
          <w:sz w:val="28"/>
          <w:szCs w:val="28"/>
        </w:rPr>
        <w:t xml:space="preserve"> году связано с переводом обучающихся из других образовательных учреждений, переводом на другие образовательные программы на основании заявлений родителей и решения педагогического совета.</w:t>
      </w:r>
    </w:p>
    <w:p w:rsidR="00C90D1D" w:rsidRDefault="00C90D1D" w:rsidP="00BE07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6E54" w:rsidRDefault="007E6E54" w:rsidP="007E6E5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подготовки выпускников</w:t>
      </w:r>
    </w:p>
    <w:p w:rsidR="007E6E54" w:rsidRDefault="007E6E54" w:rsidP="007E6E54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E54" w:rsidRDefault="007E6E54" w:rsidP="007E6E54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итоговой аттестации в</w:t>
      </w:r>
      <w:r w:rsidRPr="0019774C">
        <w:rPr>
          <w:sz w:val="28"/>
          <w:szCs w:val="28"/>
        </w:rPr>
        <w:t xml:space="preserve">сем выданы </w:t>
      </w:r>
      <w:r>
        <w:rPr>
          <w:sz w:val="28"/>
          <w:szCs w:val="28"/>
        </w:rPr>
        <w:t>с</w:t>
      </w:r>
      <w:r w:rsidRPr="0019774C">
        <w:rPr>
          <w:sz w:val="28"/>
          <w:szCs w:val="28"/>
        </w:rPr>
        <w:t xml:space="preserve">видетельства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тановленного образца </w:t>
      </w:r>
      <w:r w:rsidRPr="0019774C">
        <w:rPr>
          <w:sz w:val="28"/>
          <w:szCs w:val="28"/>
        </w:rPr>
        <w:t xml:space="preserve">об обучении в </w:t>
      </w:r>
      <w:r>
        <w:rPr>
          <w:sz w:val="28"/>
          <w:szCs w:val="28"/>
        </w:rPr>
        <w:t>МКУДО «Чесменская школа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кусств». </w:t>
      </w:r>
      <w:r w:rsidRPr="008C60E3">
        <w:rPr>
          <w:sz w:val="28"/>
          <w:szCs w:val="28"/>
        </w:rPr>
        <w:t>Основанием выдачи Свидетельства является решение аттестац</w:t>
      </w:r>
      <w:r w:rsidRPr="008C60E3">
        <w:rPr>
          <w:sz w:val="28"/>
          <w:szCs w:val="28"/>
        </w:rPr>
        <w:t>и</w:t>
      </w:r>
      <w:r w:rsidRPr="008C60E3">
        <w:rPr>
          <w:sz w:val="28"/>
          <w:szCs w:val="28"/>
        </w:rPr>
        <w:t>онной комиссии, при</w:t>
      </w:r>
      <w:r>
        <w:rPr>
          <w:sz w:val="28"/>
          <w:szCs w:val="28"/>
        </w:rPr>
        <w:t>каз</w:t>
      </w:r>
      <w:r w:rsidRPr="008C60E3">
        <w:rPr>
          <w:sz w:val="28"/>
          <w:szCs w:val="28"/>
        </w:rPr>
        <w:t xml:space="preserve"> директора Шко</w:t>
      </w:r>
      <w:r>
        <w:rPr>
          <w:sz w:val="28"/>
          <w:szCs w:val="28"/>
        </w:rPr>
        <w:t>лы.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lastRenderedPageBreak/>
        <w:t>В Школе разработаны и утверждены в установленном порядке по всем образовательным программа</w:t>
      </w:r>
      <w:r w:rsidR="00CC3B2F">
        <w:rPr>
          <w:rFonts w:ascii="Times New Roman" w:hAnsi="Times New Roman" w:cs="Times New Roman"/>
          <w:sz w:val="28"/>
          <w:szCs w:val="28"/>
        </w:rPr>
        <w:t>м</w:t>
      </w:r>
      <w:r w:rsidRPr="008C60E3">
        <w:rPr>
          <w:rFonts w:ascii="Times New Roman" w:hAnsi="Times New Roman" w:cs="Times New Roman"/>
          <w:sz w:val="28"/>
          <w:szCs w:val="28"/>
        </w:rPr>
        <w:t xml:space="preserve"> итоговые требования к выпускникам. Каждая учебная дисциплина предусматривает аттестацию в виде ко</w:t>
      </w:r>
      <w:r w:rsidRPr="008C60E3">
        <w:rPr>
          <w:rFonts w:ascii="Times New Roman" w:hAnsi="Times New Roman" w:cs="Times New Roman"/>
          <w:sz w:val="28"/>
          <w:szCs w:val="28"/>
        </w:rPr>
        <w:t>н</w:t>
      </w:r>
      <w:r w:rsidRPr="008C60E3">
        <w:rPr>
          <w:rFonts w:ascii="Times New Roman" w:hAnsi="Times New Roman" w:cs="Times New Roman"/>
          <w:sz w:val="28"/>
          <w:szCs w:val="28"/>
        </w:rPr>
        <w:t>трольного урока, экзамена (академического концерта, прослушивания</w:t>
      </w:r>
      <w:r>
        <w:rPr>
          <w:rFonts w:ascii="Times New Roman" w:hAnsi="Times New Roman" w:cs="Times New Roman"/>
          <w:sz w:val="28"/>
          <w:szCs w:val="28"/>
        </w:rPr>
        <w:t>, просмотра</w:t>
      </w:r>
      <w:r w:rsidRPr="008C60E3">
        <w:rPr>
          <w:rFonts w:ascii="Times New Roman" w:hAnsi="Times New Roman" w:cs="Times New Roman"/>
          <w:sz w:val="28"/>
          <w:szCs w:val="28"/>
        </w:rPr>
        <w:t xml:space="preserve">) и т.д. 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t>По всем учебным дисциплинам преподавателями разработаны уче</w:t>
      </w:r>
      <w:r w:rsidRPr="008C60E3">
        <w:rPr>
          <w:rFonts w:ascii="Times New Roman" w:hAnsi="Times New Roman" w:cs="Times New Roman"/>
          <w:sz w:val="28"/>
          <w:szCs w:val="28"/>
        </w:rPr>
        <w:t>б</w:t>
      </w:r>
      <w:r w:rsidRPr="008C60E3">
        <w:rPr>
          <w:rFonts w:ascii="Times New Roman" w:hAnsi="Times New Roman" w:cs="Times New Roman"/>
          <w:sz w:val="28"/>
          <w:szCs w:val="28"/>
        </w:rPr>
        <w:t>ные программы, которые сопровождаются списками учебно-методической литературы. При разработке учебных программ по дисци</w:t>
      </w:r>
      <w:r w:rsidRPr="008C60E3">
        <w:rPr>
          <w:rFonts w:ascii="Times New Roman" w:hAnsi="Times New Roman" w:cs="Times New Roman"/>
          <w:sz w:val="28"/>
          <w:szCs w:val="28"/>
        </w:rPr>
        <w:t>п</w:t>
      </w:r>
      <w:r w:rsidRPr="008C60E3">
        <w:rPr>
          <w:rFonts w:ascii="Times New Roman" w:hAnsi="Times New Roman" w:cs="Times New Roman"/>
          <w:sz w:val="28"/>
          <w:szCs w:val="28"/>
        </w:rPr>
        <w:t xml:space="preserve">линам особое внимание уделяется:  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60E3">
        <w:rPr>
          <w:rFonts w:ascii="Times New Roman" w:hAnsi="Times New Roman" w:cs="Times New Roman"/>
          <w:sz w:val="28"/>
          <w:szCs w:val="28"/>
        </w:rPr>
        <w:t>целям преподавания дисциплины, что выпускник должен знать и уметь;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8C60E3">
        <w:rPr>
          <w:rFonts w:ascii="Times New Roman" w:hAnsi="Times New Roman" w:cs="Times New Roman"/>
          <w:sz w:val="28"/>
          <w:szCs w:val="28"/>
        </w:rPr>
        <w:t xml:space="preserve">  содержанию дисциплины;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8C60E3">
        <w:rPr>
          <w:rFonts w:ascii="Times New Roman" w:hAnsi="Times New Roman" w:cs="Times New Roman"/>
          <w:sz w:val="28"/>
          <w:szCs w:val="28"/>
        </w:rPr>
        <w:t xml:space="preserve">  организации самостоятельной работы;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sym w:font="Symbol" w:char="F0B7"/>
      </w:r>
      <w:r w:rsidRPr="008C60E3">
        <w:rPr>
          <w:rFonts w:ascii="Times New Roman" w:hAnsi="Times New Roman" w:cs="Times New Roman"/>
          <w:sz w:val="28"/>
          <w:szCs w:val="28"/>
        </w:rPr>
        <w:t xml:space="preserve">  информационно-методическому обеспечению дисциплины.</w:t>
      </w:r>
    </w:p>
    <w:p w:rsidR="007E6E54" w:rsidRDefault="007E6E54" w:rsidP="007E6E5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t xml:space="preserve"> Все рабочие образовательные программы прошли обсу</w:t>
      </w:r>
      <w:r>
        <w:rPr>
          <w:rFonts w:ascii="Times New Roman" w:hAnsi="Times New Roman" w:cs="Times New Roman"/>
          <w:sz w:val="28"/>
          <w:szCs w:val="28"/>
        </w:rPr>
        <w:t xml:space="preserve">ждение </w:t>
      </w:r>
      <w:r w:rsidRPr="008C60E3">
        <w:rPr>
          <w:rFonts w:ascii="Times New Roman" w:hAnsi="Times New Roman" w:cs="Times New Roman"/>
          <w:sz w:val="28"/>
          <w:szCs w:val="28"/>
        </w:rPr>
        <w:t>и у</w:t>
      </w:r>
      <w:r w:rsidRPr="008C60E3">
        <w:rPr>
          <w:rFonts w:ascii="Times New Roman" w:hAnsi="Times New Roman" w:cs="Times New Roman"/>
          <w:sz w:val="28"/>
          <w:szCs w:val="28"/>
        </w:rPr>
        <w:t>т</w:t>
      </w:r>
      <w:r w:rsidRPr="008C60E3">
        <w:rPr>
          <w:rFonts w:ascii="Times New Roman" w:hAnsi="Times New Roman" w:cs="Times New Roman"/>
          <w:sz w:val="28"/>
          <w:szCs w:val="28"/>
        </w:rPr>
        <w:t>верждение на педагогическом совете. В целом учебно-методическая д</w:t>
      </w:r>
      <w:r w:rsidRPr="008C60E3">
        <w:rPr>
          <w:rFonts w:ascii="Times New Roman" w:hAnsi="Times New Roman" w:cs="Times New Roman"/>
          <w:sz w:val="28"/>
          <w:szCs w:val="28"/>
        </w:rPr>
        <w:t>о</w:t>
      </w:r>
      <w:r w:rsidRPr="008C60E3">
        <w:rPr>
          <w:rFonts w:ascii="Times New Roman" w:hAnsi="Times New Roman" w:cs="Times New Roman"/>
          <w:sz w:val="28"/>
          <w:szCs w:val="28"/>
        </w:rPr>
        <w:t>кументация разработана на профессиональном уровне, обеспечен единый технологический подход, что в значительной степени облегчает сам</w:t>
      </w:r>
      <w:r w:rsidRPr="008C60E3">
        <w:rPr>
          <w:rFonts w:ascii="Times New Roman" w:hAnsi="Times New Roman" w:cs="Times New Roman"/>
          <w:sz w:val="28"/>
          <w:szCs w:val="28"/>
        </w:rPr>
        <w:t>о</w:t>
      </w:r>
      <w:r w:rsidRPr="008C60E3">
        <w:rPr>
          <w:rFonts w:ascii="Times New Roman" w:hAnsi="Times New Roman" w:cs="Times New Roman"/>
          <w:sz w:val="28"/>
          <w:szCs w:val="28"/>
        </w:rPr>
        <w:t xml:space="preserve">стоятельную работу выпускников. </w:t>
      </w:r>
    </w:p>
    <w:p w:rsidR="007E6E54" w:rsidRPr="00937BF2" w:rsidRDefault="007E6E54" w:rsidP="0025146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0E3">
        <w:rPr>
          <w:rFonts w:ascii="Times New Roman" w:hAnsi="Times New Roman" w:cs="Times New Roman"/>
          <w:sz w:val="28"/>
          <w:szCs w:val="28"/>
        </w:rPr>
        <w:t>Таким образом, структура, содержание и трудоемкость учебных пл</w:t>
      </w:r>
      <w:r w:rsidRPr="008C60E3">
        <w:rPr>
          <w:rFonts w:ascii="Times New Roman" w:hAnsi="Times New Roman" w:cs="Times New Roman"/>
          <w:sz w:val="28"/>
          <w:szCs w:val="28"/>
        </w:rPr>
        <w:t>а</w:t>
      </w:r>
      <w:r w:rsidRPr="008C60E3">
        <w:rPr>
          <w:rFonts w:ascii="Times New Roman" w:hAnsi="Times New Roman" w:cs="Times New Roman"/>
          <w:sz w:val="28"/>
          <w:szCs w:val="28"/>
        </w:rPr>
        <w:t>нов подготовки выпускников отвечают требованиям к минимуму соде</w:t>
      </w:r>
      <w:r w:rsidRPr="008C60E3">
        <w:rPr>
          <w:rFonts w:ascii="Times New Roman" w:hAnsi="Times New Roman" w:cs="Times New Roman"/>
          <w:sz w:val="28"/>
          <w:szCs w:val="28"/>
        </w:rPr>
        <w:t>р</w:t>
      </w:r>
      <w:r w:rsidRPr="008C60E3">
        <w:rPr>
          <w:rFonts w:ascii="Times New Roman" w:hAnsi="Times New Roman" w:cs="Times New Roman"/>
          <w:sz w:val="28"/>
          <w:szCs w:val="28"/>
        </w:rPr>
        <w:t>жания и уровню подготовки выпускников.</w:t>
      </w:r>
    </w:p>
    <w:p w:rsidR="007E6E54" w:rsidRDefault="007E6E54" w:rsidP="007E6E54">
      <w:pPr>
        <w:ind w:left="567" w:firstLine="567"/>
        <w:jc w:val="both"/>
        <w:rPr>
          <w:sz w:val="28"/>
          <w:szCs w:val="28"/>
        </w:rPr>
      </w:pPr>
      <w:r w:rsidRPr="008C60E3">
        <w:rPr>
          <w:sz w:val="28"/>
          <w:szCs w:val="28"/>
        </w:rPr>
        <w:t>В 201</w:t>
      </w:r>
      <w:r w:rsidR="0088329B">
        <w:rPr>
          <w:sz w:val="28"/>
          <w:szCs w:val="28"/>
        </w:rPr>
        <w:t>9</w:t>
      </w:r>
      <w:r w:rsidRPr="008C60E3">
        <w:rPr>
          <w:sz w:val="28"/>
          <w:szCs w:val="28"/>
        </w:rPr>
        <w:t xml:space="preserve"> году итоговая аттестация проводилась по дополнительным </w:t>
      </w:r>
      <w:r>
        <w:rPr>
          <w:sz w:val="28"/>
          <w:szCs w:val="28"/>
        </w:rPr>
        <w:t xml:space="preserve">общеобразовательным </w:t>
      </w:r>
      <w:r w:rsidRPr="008C60E3">
        <w:rPr>
          <w:sz w:val="28"/>
          <w:szCs w:val="28"/>
        </w:rPr>
        <w:t>обще</w:t>
      </w:r>
      <w:r>
        <w:rPr>
          <w:sz w:val="28"/>
          <w:szCs w:val="28"/>
        </w:rPr>
        <w:t>развивающим и по дополнительным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профессиональным общеобразовательным программам</w:t>
      </w:r>
      <w:r w:rsidRPr="008C60E3">
        <w:rPr>
          <w:sz w:val="28"/>
          <w:szCs w:val="28"/>
        </w:rPr>
        <w:t xml:space="preserve">. </w:t>
      </w:r>
    </w:p>
    <w:p w:rsidR="007E6E54" w:rsidRDefault="007E6E54" w:rsidP="007E6E54">
      <w:pPr>
        <w:ind w:left="567" w:firstLine="567"/>
        <w:jc w:val="both"/>
        <w:rPr>
          <w:sz w:val="28"/>
          <w:szCs w:val="28"/>
        </w:rPr>
      </w:pPr>
      <w:r w:rsidRPr="008C60E3">
        <w:rPr>
          <w:sz w:val="28"/>
          <w:szCs w:val="28"/>
        </w:rPr>
        <w:t>Итоговая аттестация осуществляется в соответствии с Положением об итоговой аттестации обучающихся, освоивших дополнительные общ</w:t>
      </w:r>
      <w:r w:rsidRPr="008C60E3">
        <w:rPr>
          <w:sz w:val="28"/>
          <w:szCs w:val="28"/>
        </w:rPr>
        <w:t>е</w:t>
      </w:r>
      <w:r w:rsidRPr="008C60E3">
        <w:rPr>
          <w:sz w:val="28"/>
          <w:szCs w:val="28"/>
        </w:rPr>
        <w:t>развивающие</w:t>
      </w:r>
      <w:r>
        <w:rPr>
          <w:sz w:val="28"/>
          <w:szCs w:val="28"/>
        </w:rPr>
        <w:t xml:space="preserve"> и дополнительные предпрофессиональные</w:t>
      </w:r>
      <w:r w:rsidRPr="008C60E3">
        <w:rPr>
          <w:sz w:val="28"/>
          <w:szCs w:val="28"/>
        </w:rPr>
        <w:t xml:space="preserve"> программы. Итоговая аттестация выпускни</w:t>
      </w:r>
      <w:r>
        <w:rPr>
          <w:sz w:val="28"/>
          <w:szCs w:val="28"/>
        </w:rPr>
        <w:t xml:space="preserve">ков </w:t>
      </w:r>
      <w:r w:rsidRPr="008C60E3">
        <w:rPr>
          <w:sz w:val="28"/>
          <w:szCs w:val="28"/>
        </w:rPr>
        <w:t xml:space="preserve"> проводится в форме сдачи итоговых экзаменов аттестационной комиссии, председатель и персональный с</w:t>
      </w:r>
      <w:r w:rsidRPr="008C60E3">
        <w:rPr>
          <w:sz w:val="28"/>
          <w:szCs w:val="28"/>
        </w:rPr>
        <w:t>о</w:t>
      </w:r>
      <w:r w:rsidRPr="008C60E3">
        <w:rPr>
          <w:sz w:val="28"/>
          <w:szCs w:val="28"/>
        </w:rPr>
        <w:t xml:space="preserve">став которой утверждаются в установленном порядке. </w:t>
      </w:r>
    </w:p>
    <w:p w:rsidR="00C90D1D" w:rsidRDefault="007E6E54" w:rsidP="00C90D1D">
      <w:pPr>
        <w:ind w:left="567" w:firstLine="567"/>
        <w:jc w:val="both"/>
        <w:rPr>
          <w:sz w:val="28"/>
          <w:szCs w:val="28"/>
        </w:rPr>
      </w:pPr>
      <w:r w:rsidRPr="008C60E3">
        <w:rPr>
          <w:sz w:val="28"/>
          <w:szCs w:val="28"/>
        </w:rPr>
        <w:t>Итоговая аттестация выпускника Школы является обязательной и осуществляется после освоения образовательной программы в полном объеме. Текущая и итоговая аттестация выпускников осуществляется в установленные сроки. Перечень дисциплин, выносимых на итоговую а</w:t>
      </w:r>
      <w:r w:rsidRPr="008C60E3">
        <w:rPr>
          <w:sz w:val="28"/>
          <w:szCs w:val="28"/>
        </w:rPr>
        <w:t>т</w:t>
      </w:r>
      <w:r w:rsidRPr="008C60E3">
        <w:rPr>
          <w:sz w:val="28"/>
          <w:szCs w:val="28"/>
        </w:rPr>
        <w:t xml:space="preserve">тестацию, определяется учебным планом. </w:t>
      </w:r>
    </w:p>
    <w:p w:rsidR="00C90D1D" w:rsidRDefault="00C90D1D" w:rsidP="00C90D1D">
      <w:pPr>
        <w:ind w:left="567" w:firstLine="567"/>
        <w:jc w:val="both"/>
        <w:rPr>
          <w:sz w:val="28"/>
          <w:szCs w:val="28"/>
        </w:rPr>
      </w:pPr>
    </w:p>
    <w:p w:rsidR="007E6E54" w:rsidRDefault="00711BD3" w:rsidP="007E6E5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2018 – 2019 учебном году школу окончили 45</w:t>
      </w:r>
      <w:r w:rsidR="007E6E54">
        <w:rPr>
          <w:sz w:val="28"/>
          <w:szCs w:val="28"/>
        </w:rPr>
        <w:t xml:space="preserve"> учеников.</w:t>
      </w:r>
    </w:p>
    <w:p w:rsidR="007E6E54" w:rsidRDefault="007E6E54" w:rsidP="00BE07ED">
      <w:pPr>
        <w:rPr>
          <w:sz w:val="28"/>
          <w:szCs w:val="28"/>
        </w:rPr>
      </w:pPr>
    </w:p>
    <w:tbl>
      <w:tblPr>
        <w:tblStyle w:val="a6"/>
        <w:tblW w:w="11091" w:type="dxa"/>
        <w:tblInd w:w="-601" w:type="dxa"/>
        <w:tblLook w:val="04A0"/>
      </w:tblPr>
      <w:tblGrid>
        <w:gridCol w:w="567"/>
        <w:gridCol w:w="3119"/>
        <w:gridCol w:w="2728"/>
        <w:gridCol w:w="2551"/>
        <w:gridCol w:w="2126"/>
      </w:tblGrid>
      <w:tr w:rsidR="008310B8" w:rsidTr="00FF621E">
        <w:tc>
          <w:tcPr>
            <w:tcW w:w="567" w:type="dxa"/>
          </w:tcPr>
          <w:p w:rsidR="008310B8" w:rsidRDefault="008310B8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8310B8" w:rsidRDefault="008310B8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</w:t>
            </w:r>
          </w:p>
        </w:tc>
        <w:tc>
          <w:tcPr>
            <w:tcW w:w="2728" w:type="dxa"/>
          </w:tcPr>
          <w:p w:rsidR="008310B8" w:rsidRDefault="008310B8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</w:t>
            </w:r>
          </w:p>
        </w:tc>
        <w:tc>
          <w:tcPr>
            <w:tcW w:w="2551" w:type="dxa"/>
          </w:tcPr>
          <w:p w:rsidR="008310B8" w:rsidRDefault="008310B8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126" w:type="dxa"/>
          </w:tcPr>
          <w:p w:rsidR="008310B8" w:rsidRDefault="008310B8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53A41" w:rsidTr="00FF621E">
        <w:trPr>
          <w:trHeight w:val="377"/>
        </w:trPr>
        <w:tc>
          <w:tcPr>
            <w:tcW w:w="567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Рябченко Екатерина</w:t>
            </w:r>
          </w:p>
        </w:tc>
        <w:tc>
          <w:tcPr>
            <w:tcW w:w="2728" w:type="dxa"/>
            <w:vMerge w:val="restart"/>
          </w:tcPr>
          <w:p w:rsidR="00053A41" w:rsidRDefault="00053A41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ДПОП «Живопись»</w:t>
            </w:r>
          </w:p>
        </w:tc>
        <w:tc>
          <w:tcPr>
            <w:tcW w:w="2551" w:type="dxa"/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В.И.</w:t>
            </w:r>
          </w:p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rPr>
          <w:trHeight w:val="377"/>
        </w:trPr>
        <w:tc>
          <w:tcPr>
            <w:tcW w:w="567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Кристина</w:t>
            </w:r>
          </w:p>
        </w:tc>
        <w:tc>
          <w:tcPr>
            <w:tcW w:w="2728" w:type="dxa"/>
            <w:vMerge/>
          </w:tcPr>
          <w:p w:rsidR="00053A41" w:rsidRDefault="00053A41" w:rsidP="008310B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В.И.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rPr>
          <w:trHeight w:val="377"/>
        </w:trPr>
        <w:tc>
          <w:tcPr>
            <w:tcW w:w="567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Василина</w:t>
            </w:r>
          </w:p>
        </w:tc>
        <w:tc>
          <w:tcPr>
            <w:tcW w:w="2728" w:type="dxa"/>
            <w:vMerge/>
          </w:tcPr>
          <w:p w:rsidR="00053A41" w:rsidRDefault="00053A41" w:rsidP="008310B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В.И.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rPr>
          <w:trHeight w:val="377"/>
        </w:trPr>
        <w:tc>
          <w:tcPr>
            <w:tcW w:w="567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Полина</w:t>
            </w:r>
          </w:p>
        </w:tc>
        <w:tc>
          <w:tcPr>
            <w:tcW w:w="2728" w:type="dxa"/>
            <w:vMerge/>
          </w:tcPr>
          <w:p w:rsidR="00053A41" w:rsidRDefault="00053A41" w:rsidP="008310B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В.И.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C90D1D" w:rsidTr="00C90D1D">
        <w:trPr>
          <w:trHeight w:val="2"/>
        </w:trPr>
        <w:tc>
          <w:tcPr>
            <w:tcW w:w="567" w:type="dxa"/>
          </w:tcPr>
          <w:p w:rsidR="00C90D1D" w:rsidRDefault="00C90D1D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90D1D" w:rsidRDefault="00C90D1D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Ева</w:t>
            </w:r>
          </w:p>
        </w:tc>
        <w:tc>
          <w:tcPr>
            <w:tcW w:w="27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90D1D" w:rsidRDefault="00C90D1D" w:rsidP="008310B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90D1D" w:rsidRDefault="00C90D1D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М.С.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0D1D" w:rsidRDefault="00C90D1D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rPr>
          <w:trHeight w:val="377"/>
        </w:trPr>
        <w:tc>
          <w:tcPr>
            <w:tcW w:w="567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053A41" w:rsidRDefault="00053A41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Костылева Татьяна</w:t>
            </w:r>
          </w:p>
        </w:tc>
        <w:tc>
          <w:tcPr>
            <w:tcW w:w="2728" w:type="dxa"/>
            <w:vMerge/>
          </w:tcPr>
          <w:p w:rsidR="00053A41" w:rsidRDefault="00053A41" w:rsidP="008310B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В.И.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AC61D9">
        <w:trPr>
          <w:trHeight w:val="377"/>
        </w:trPr>
        <w:tc>
          <w:tcPr>
            <w:tcW w:w="567" w:type="dxa"/>
            <w:tcBorders>
              <w:bottom w:val="double" w:sz="4" w:space="0" w:color="auto"/>
            </w:tcBorders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053A41" w:rsidRDefault="00053A41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Анастасия</w:t>
            </w:r>
          </w:p>
        </w:tc>
        <w:tc>
          <w:tcPr>
            <w:tcW w:w="2728" w:type="dxa"/>
            <w:vMerge/>
            <w:tcBorders>
              <w:bottom w:val="double" w:sz="4" w:space="0" w:color="auto"/>
            </w:tcBorders>
          </w:tcPr>
          <w:p w:rsidR="00053A41" w:rsidRDefault="00053A41" w:rsidP="008310B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М.С.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AC61D9">
        <w:trPr>
          <w:trHeight w:val="377"/>
        </w:trPr>
        <w:tc>
          <w:tcPr>
            <w:tcW w:w="567" w:type="dxa"/>
            <w:tcBorders>
              <w:top w:val="double" w:sz="4" w:space="0" w:color="auto"/>
            </w:tcBorders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053A41" w:rsidRDefault="00053A41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Арина</w:t>
            </w:r>
          </w:p>
        </w:tc>
        <w:tc>
          <w:tcPr>
            <w:tcW w:w="2728" w:type="dxa"/>
            <w:vMerge w:val="restart"/>
            <w:tcBorders>
              <w:top w:val="double" w:sz="4" w:space="0" w:color="auto"/>
            </w:tcBorders>
          </w:tcPr>
          <w:p w:rsidR="00053A41" w:rsidRDefault="00053A41" w:rsidP="00831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 «Изобраз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тельное искусство»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53A41" w:rsidRDefault="00053A41" w:rsidP="0083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Т.М.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c>
          <w:tcPr>
            <w:tcW w:w="567" w:type="dxa"/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53A41" w:rsidRDefault="00053A41" w:rsidP="0071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Екатерина</w:t>
            </w:r>
          </w:p>
        </w:tc>
        <w:tc>
          <w:tcPr>
            <w:tcW w:w="2728" w:type="dxa"/>
            <w:vMerge/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Т.М.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c>
          <w:tcPr>
            <w:tcW w:w="567" w:type="dxa"/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053A41" w:rsidRDefault="00053A41" w:rsidP="0071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Арлан</w:t>
            </w:r>
          </w:p>
        </w:tc>
        <w:tc>
          <w:tcPr>
            <w:tcW w:w="2728" w:type="dxa"/>
            <w:vMerge/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71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М.С.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c>
          <w:tcPr>
            <w:tcW w:w="567" w:type="dxa"/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053A41" w:rsidRDefault="00053A41" w:rsidP="0071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Чуланова Даяна</w:t>
            </w:r>
          </w:p>
        </w:tc>
        <w:tc>
          <w:tcPr>
            <w:tcW w:w="2728" w:type="dxa"/>
            <w:vMerge/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71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М.С.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FF621E">
        <w:tc>
          <w:tcPr>
            <w:tcW w:w="567" w:type="dxa"/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053A41" w:rsidRDefault="00053A41" w:rsidP="0071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Владимир</w:t>
            </w:r>
          </w:p>
        </w:tc>
        <w:tc>
          <w:tcPr>
            <w:tcW w:w="2728" w:type="dxa"/>
            <w:vMerge/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53A41" w:rsidRDefault="00053A41" w:rsidP="0071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М.С.</w:t>
            </w:r>
          </w:p>
        </w:tc>
        <w:tc>
          <w:tcPr>
            <w:tcW w:w="2126" w:type="dxa"/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AC61D9">
        <w:tc>
          <w:tcPr>
            <w:tcW w:w="567" w:type="dxa"/>
            <w:tcBorders>
              <w:bottom w:val="double" w:sz="4" w:space="0" w:color="auto"/>
            </w:tcBorders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053A41" w:rsidRDefault="00053A41" w:rsidP="00711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Шуклина Валентина</w:t>
            </w:r>
          </w:p>
        </w:tc>
        <w:tc>
          <w:tcPr>
            <w:tcW w:w="2728" w:type="dxa"/>
            <w:vMerge/>
            <w:tcBorders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53A41" w:rsidRDefault="00053A41" w:rsidP="00711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Т.М.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</w:p>
        </w:tc>
      </w:tr>
      <w:tr w:rsidR="00053A41" w:rsidTr="00AC61D9">
        <w:tc>
          <w:tcPr>
            <w:tcW w:w="567" w:type="dxa"/>
            <w:tcBorders>
              <w:top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Цыбренок Валерия</w:t>
            </w:r>
          </w:p>
        </w:tc>
        <w:tc>
          <w:tcPr>
            <w:tcW w:w="2728" w:type="dxa"/>
            <w:vMerge w:val="restart"/>
            <w:tcBorders>
              <w:top w:val="double" w:sz="4" w:space="0" w:color="auto"/>
            </w:tcBorders>
          </w:tcPr>
          <w:p w:rsidR="00FF621E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</w:t>
            </w:r>
          </w:p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«Фортепиано»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Н.А.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053A41" w:rsidRDefault="00FF621E" w:rsidP="00FF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  <w:tr w:rsidR="00053A41" w:rsidTr="00AC61D9">
        <w:tc>
          <w:tcPr>
            <w:tcW w:w="567" w:type="dxa"/>
            <w:tcBorders>
              <w:bottom w:val="double" w:sz="4" w:space="0" w:color="auto"/>
            </w:tcBorders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Адель</w:t>
            </w:r>
          </w:p>
        </w:tc>
        <w:tc>
          <w:tcPr>
            <w:tcW w:w="2728" w:type="dxa"/>
            <w:vMerge/>
            <w:tcBorders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Н.А.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053A41" w:rsidRDefault="00053A41" w:rsidP="00FF621E">
            <w:pPr>
              <w:jc w:val="center"/>
              <w:rPr>
                <w:sz w:val="28"/>
                <w:szCs w:val="28"/>
              </w:rPr>
            </w:pPr>
          </w:p>
        </w:tc>
      </w:tr>
      <w:tr w:rsidR="00053A41" w:rsidTr="00AC61D9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88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883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Егор</w:t>
            </w:r>
          </w:p>
        </w:tc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C9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«Аккордеон»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Усанина Е..Н.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FF621E">
            <w:pPr>
              <w:jc w:val="center"/>
              <w:rPr>
                <w:sz w:val="28"/>
                <w:szCs w:val="28"/>
              </w:rPr>
            </w:pPr>
          </w:p>
        </w:tc>
      </w:tr>
      <w:tr w:rsidR="00053A41" w:rsidTr="00AC61D9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FF621E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Афанасенко Валерия</w:t>
            </w:r>
          </w:p>
        </w:tc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«Домра»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Бумина Т.Н.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FF621E">
            <w:pPr>
              <w:jc w:val="center"/>
              <w:rPr>
                <w:sz w:val="28"/>
                <w:szCs w:val="28"/>
              </w:rPr>
            </w:pPr>
          </w:p>
        </w:tc>
      </w:tr>
      <w:tr w:rsidR="00053A41" w:rsidTr="00AC61D9"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FF621E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FF621E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Салова Яна</w:t>
            </w:r>
          </w:p>
        </w:tc>
        <w:tc>
          <w:tcPr>
            <w:tcW w:w="2728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FF621E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«Скрипка»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Криворучко Л. А.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053A41" w:rsidRDefault="00FF621E" w:rsidP="00FF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  <w:tr w:rsidR="00053A41" w:rsidTr="00AC61D9">
        <w:tc>
          <w:tcPr>
            <w:tcW w:w="567" w:type="dxa"/>
            <w:tcBorders>
              <w:top w:val="double" w:sz="4" w:space="0" w:color="auto"/>
            </w:tcBorders>
          </w:tcPr>
          <w:p w:rsidR="00053A41" w:rsidRDefault="00FF621E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053A41" w:rsidRDefault="00053A41" w:rsidP="0005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Дяглева Анастасия</w:t>
            </w:r>
          </w:p>
        </w:tc>
        <w:tc>
          <w:tcPr>
            <w:tcW w:w="2728" w:type="dxa"/>
            <w:vMerge w:val="restart"/>
            <w:tcBorders>
              <w:top w:val="double" w:sz="4" w:space="0" w:color="auto"/>
            </w:tcBorders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ДООП «Музыкал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фольклор»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В.В.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53A41" w:rsidRDefault="00053A41" w:rsidP="00FF621E">
            <w:pPr>
              <w:jc w:val="center"/>
              <w:rPr>
                <w:sz w:val="28"/>
                <w:szCs w:val="28"/>
              </w:rPr>
            </w:pPr>
          </w:p>
        </w:tc>
      </w:tr>
      <w:tr w:rsidR="00053A41" w:rsidTr="00AC61D9">
        <w:tc>
          <w:tcPr>
            <w:tcW w:w="567" w:type="dxa"/>
            <w:tcBorders>
              <w:bottom w:val="double" w:sz="4" w:space="0" w:color="auto"/>
            </w:tcBorders>
          </w:tcPr>
          <w:p w:rsidR="00053A41" w:rsidRDefault="00FF621E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053A41" w:rsidRDefault="00053A41" w:rsidP="0005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Дулич Анастасия</w:t>
            </w:r>
          </w:p>
        </w:tc>
        <w:tc>
          <w:tcPr>
            <w:tcW w:w="2728" w:type="dxa"/>
            <w:vMerge/>
            <w:tcBorders>
              <w:bottom w:val="double" w:sz="4" w:space="0" w:color="auto"/>
            </w:tcBorders>
          </w:tcPr>
          <w:p w:rsidR="00053A41" w:rsidRDefault="00053A41" w:rsidP="00053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053A41" w:rsidRDefault="00053A41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В.В.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53A41" w:rsidRDefault="00053A41" w:rsidP="00FF6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  <w:tr w:rsidR="00BE07ED" w:rsidTr="00AC61D9">
        <w:tc>
          <w:tcPr>
            <w:tcW w:w="567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Аведова</w:t>
            </w:r>
            <w:proofErr w:type="spellEnd"/>
            <w:r>
              <w:rPr>
                <w:sz w:val="28"/>
                <w:szCs w:val="28"/>
              </w:rPr>
              <w:t xml:space="preserve"> Виолетта</w:t>
            </w:r>
          </w:p>
        </w:tc>
        <w:tc>
          <w:tcPr>
            <w:tcW w:w="2728" w:type="dxa"/>
            <w:vMerge w:val="restart"/>
            <w:tcBorders>
              <w:top w:val="double" w:sz="4" w:space="0" w:color="auto"/>
            </w:tcBorders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ДООП </w:t>
            </w:r>
          </w:p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«Хореографическое искусство»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О.В.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Анциферова Анастасия</w:t>
            </w:r>
          </w:p>
        </w:tc>
        <w:tc>
          <w:tcPr>
            <w:tcW w:w="2728" w:type="dxa"/>
            <w:vMerge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О.В.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BE07ED" w:rsidRDefault="00BE07ED" w:rsidP="00FF6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2728" w:type="dxa"/>
            <w:vMerge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О.В.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BE07ED" w:rsidRDefault="00BE07ED" w:rsidP="00FF6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Зябликова</w:t>
            </w:r>
            <w:proofErr w:type="spellEnd"/>
            <w:r>
              <w:rPr>
                <w:sz w:val="28"/>
                <w:szCs w:val="28"/>
              </w:rPr>
              <w:t xml:space="preserve"> Ариадна</w:t>
            </w:r>
          </w:p>
        </w:tc>
        <w:tc>
          <w:tcPr>
            <w:tcW w:w="2728" w:type="dxa"/>
            <w:vMerge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О.В.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:rsidR="00BE07ED" w:rsidRDefault="00BE07ED" w:rsidP="00FF62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Подлисецкая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2728" w:type="dxa"/>
            <w:vMerge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О.В.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AC61D9">
        <w:tc>
          <w:tcPr>
            <w:tcW w:w="567" w:type="dxa"/>
            <w:tcBorders>
              <w:bottom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BE07ED" w:rsidRDefault="00BE07ED" w:rsidP="00FF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Карташова Регина</w:t>
            </w:r>
          </w:p>
        </w:tc>
        <w:tc>
          <w:tcPr>
            <w:tcW w:w="2728" w:type="dxa"/>
            <w:vMerge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О.В.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AC61D9">
        <w:tc>
          <w:tcPr>
            <w:tcW w:w="567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BE07ED" w:rsidRDefault="00BE07ED" w:rsidP="00FF6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Селедцов Денис</w:t>
            </w:r>
          </w:p>
        </w:tc>
        <w:tc>
          <w:tcPr>
            <w:tcW w:w="2728" w:type="dxa"/>
            <w:vMerge/>
          </w:tcPr>
          <w:p w:rsidR="00BE07ED" w:rsidRDefault="00BE07ED" w:rsidP="000C27FF">
            <w:pPr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Шерстобитова Дарья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Савкин Владислав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Халяпина Арина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Ясагашвили Марианна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 Олег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Самовтор Дарья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Баландина Татьяна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Панькин Вячеслав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Житовецкий Богдан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Надежда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Низамова Камилла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Анастасия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FF621E">
        <w:tc>
          <w:tcPr>
            <w:tcW w:w="567" w:type="dxa"/>
          </w:tcPr>
          <w:p w:rsidR="00BE07ED" w:rsidRDefault="00BE07ED" w:rsidP="000C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Шестова Татьяна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C90D1D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Самошкин Даниил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</w:p>
        </w:tc>
      </w:tr>
      <w:tr w:rsidR="00BE07ED" w:rsidTr="00C90D1D">
        <w:trPr>
          <w:trHeight w:val="15"/>
        </w:trPr>
        <w:tc>
          <w:tcPr>
            <w:tcW w:w="567" w:type="dxa"/>
          </w:tcPr>
          <w:p w:rsidR="00BE07ED" w:rsidRDefault="00BE07ED" w:rsidP="00C90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Лев</w:t>
            </w:r>
          </w:p>
        </w:tc>
        <w:tc>
          <w:tcPr>
            <w:tcW w:w="2728" w:type="dxa"/>
            <w:vMerge/>
          </w:tcPr>
          <w:p w:rsidR="00BE07ED" w:rsidRDefault="00BE07ED" w:rsidP="00AC61D9"/>
        </w:tc>
        <w:tc>
          <w:tcPr>
            <w:tcW w:w="2551" w:type="dxa"/>
            <w:tcBorders>
              <w:bottom w:val="single" w:sz="4" w:space="0" w:color="auto"/>
            </w:tcBorders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AC6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  <w:tr w:rsidR="00BE07ED" w:rsidTr="00C90D1D">
        <w:trPr>
          <w:trHeight w:val="416"/>
        </w:trPr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Шестова Ульяна</w:t>
            </w:r>
          </w:p>
        </w:tc>
        <w:tc>
          <w:tcPr>
            <w:tcW w:w="2728" w:type="dxa"/>
            <w:vMerge/>
          </w:tcPr>
          <w:p w:rsidR="00BE07ED" w:rsidRDefault="00BE07ED" w:rsidP="00AC61D9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AC6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  <w:tr w:rsidR="00BE07ED" w:rsidTr="00C90D1D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Нечай Константин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AC6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  <w:tr w:rsidR="00BE07ED" w:rsidTr="00C90D1D">
        <w:tc>
          <w:tcPr>
            <w:tcW w:w="567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119" w:type="dxa"/>
          </w:tcPr>
          <w:p w:rsidR="00BE07ED" w:rsidRDefault="00BE07ED" w:rsidP="009C4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Елена</w:t>
            </w:r>
          </w:p>
        </w:tc>
        <w:tc>
          <w:tcPr>
            <w:tcW w:w="2728" w:type="dxa"/>
            <w:vMerge/>
          </w:tcPr>
          <w:p w:rsidR="00BE07ED" w:rsidRDefault="00BE07ED"/>
        </w:tc>
        <w:tc>
          <w:tcPr>
            <w:tcW w:w="2551" w:type="dxa"/>
          </w:tcPr>
          <w:p w:rsidR="00BE07ED" w:rsidRDefault="00BE07ED" w:rsidP="009C4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Н.И.</w:t>
            </w:r>
          </w:p>
        </w:tc>
        <w:tc>
          <w:tcPr>
            <w:tcW w:w="2126" w:type="dxa"/>
          </w:tcPr>
          <w:p w:rsidR="00BE07ED" w:rsidRDefault="00BE07ED" w:rsidP="00AC6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</w:tr>
    </w:tbl>
    <w:p w:rsidR="00AC61D9" w:rsidRDefault="00AC61D9" w:rsidP="004A25F4">
      <w:pPr>
        <w:jc w:val="center"/>
        <w:rPr>
          <w:b/>
          <w:sz w:val="28"/>
          <w:szCs w:val="28"/>
        </w:rPr>
      </w:pPr>
    </w:p>
    <w:p w:rsidR="00C90D1D" w:rsidRDefault="00C90D1D" w:rsidP="004A25F4">
      <w:pPr>
        <w:jc w:val="center"/>
        <w:rPr>
          <w:b/>
          <w:sz w:val="28"/>
          <w:szCs w:val="28"/>
        </w:rPr>
      </w:pPr>
    </w:p>
    <w:p w:rsidR="00C90D1D" w:rsidRDefault="00C90D1D" w:rsidP="004A25F4">
      <w:pPr>
        <w:jc w:val="center"/>
        <w:rPr>
          <w:b/>
          <w:sz w:val="28"/>
          <w:szCs w:val="28"/>
        </w:rPr>
      </w:pPr>
    </w:p>
    <w:p w:rsidR="00C90D1D" w:rsidRDefault="00C90D1D" w:rsidP="004A25F4">
      <w:pPr>
        <w:jc w:val="center"/>
        <w:rPr>
          <w:b/>
          <w:sz w:val="28"/>
          <w:szCs w:val="28"/>
        </w:rPr>
      </w:pPr>
    </w:p>
    <w:p w:rsidR="00815CCB" w:rsidRDefault="00BE07ED" w:rsidP="00BE07ED">
      <w:pPr>
        <w:rPr>
          <w:sz w:val="28"/>
          <w:szCs w:val="28"/>
        </w:rPr>
      </w:pPr>
      <w:r w:rsidRPr="00815CCB">
        <w:rPr>
          <w:sz w:val="28"/>
          <w:szCs w:val="28"/>
        </w:rPr>
        <w:lastRenderedPageBreak/>
        <w:t>В количественном отношении число выпускников в этом год</w:t>
      </w:r>
      <w:r w:rsidR="00815CCB">
        <w:rPr>
          <w:sz w:val="28"/>
          <w:szCs w:val="28"/>
        </w:rPr>
        <w:t>у больше, чем в  2017-2018</w:t>
      </w:r>
      <w:r w:rsidRPr="00815CCB">
        <w:rPr>
          <w:sz w:val="28"/>
          <w:szCs w:val="28"/>
        </w:rPr>
        <w:t xml:space="preserve"> уч.г.</w:t>
      </w:r>
      <w:r w:rsidR="00C90D1D">
        <w:rPr>
          <w:sz w:val="28"/>
          <w:szCs w:val="28"/>
        </w:rPr>
        <w:t xml:space="preserve"> </w:t>
      </w:r>
    </w:p>
    <w:p w:rsidR="00BE07ED" w:rsidRDefault="00BE07ED" w:rsidP="00BE07ED">
      <w:pPr>
        <w:rPr>
          <w:sz w:val="28"/>
          <w:szCs w:val="28"/>
        </w:rPr>
      </w:pPr>
      <w:r w:rsidRPr="00BE07ED">
        <w:rPr>
          <w:sz w:val="28"/>
          <w:szCs w:val="28"/>
        </w:rPr>
        <w:t>26%</w:t>
      </w:r>
      <w:r>
        <w:rPr>
          <w:sz w:val="28"/>
          <w:szCs w:val="28"/>
        </w:rPr>
        <w:t xml:space="preserve"> окончивших Школу </w:t>
      </w:r>
      <w:r w:rsidR="00815CCB">
        <w:rPr>
          <w:sz w:val="28"/>
          <w:szCs w:val="28"/>
        </w:rPr>
        <w:t>–</w:t>
      </w:r>
      <w:r>
        <w:rPr>
          <w:sz w:val="28"/>
          <w:szCs w:val="28"/>
        </w:rPr>
        <w:t xml:space="preserve"> мальчики</w:t>
      </w:r>
      <w:r w:rsidR="00815CCB">
        <w:rPr>
          <w:sz w:val="28"/>
          <w:szCs w:val="28"/>
        </w:rPr>
        <w:t>.</w:t>
      </w:r>
    </w:p>
    <w:p w:rsidR="00815CCB" w:rsidRDefault="00815CCB" w:rsidP="00BE07ED">
      <w:pPr>
        <w:rPr>
          <w:sz w:val="28"/>
          <w:szCs w:val="28"/>
        </w:rPr>
      </w:pPr>
      <w:r>
        <w:rPr>
          <w:sz w:val="28"/>
          <w:szCs w:val="28"/>
        </w:rPr>
        <w:t>15% окончили Школу с отличием.</w:t>
      </w:r>
    </w:p>
    <w:p w:rsidR="00815CCB" w:rsidRDefault="00815CCB" w:rsidP="00BE07ED"/>
    <w:p w:rsidR="00C90D1D" w:rsidRDefault="00C90D1D" w:rsidP="00815C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815CCB" w:rsidRPr="00815CCB" w:rsidRDefault="00815CCB" w:rsidP="00815CCB">
      <w:pPr>
        <w:ind w:firstLine="567"/>
        <w:rPr>
          <w:sz w:val="28"/>
          <w:szCs w:val="28"/>
        </w:rPr>
      </w:pPr>
      <w:r w:rsidRPr="00815CCB">
        <w:rPr>
          <w:sz w:val="28"/>
          <w:szCs w:val="28"/>
        </w:rPr>
        <w:t>Уровень требований, предъявляемых при итоговой аттестации, и резул</w:t>
      </w:r>
      <w:r w:rsidRPr="00815CCB">
        <w:rPr>
          <w:sz w:val="28"/>
          <w:szCs w:val="28"/>
        </w:rPr>
        <w:t>ь</w:t>
      </w:r>
      <w:r w:rsidRPr="00815CCB">
        <w:rPr>
          <w:sz w:val="28"/>
          <w:szCs w:val="28"/>
        </w:rPr>
        <w:t>таты позволяют положительно оценить качество подготовки выпускников. Анализ содержания подготовки выпускников через организацию учебного процесса по всему перечню учебных дисциплин, реализуемых в Школе, пок</w:t>
      </w:r>
      <w:r w:rsidRPr="00815CCB">
        <w:rPr>
          <w:sz w:val="28"/>
          <w:szCs w:val="28"/>
        </w:rPr>
        <w:t>а</w:t>
      </w:r>
      <w:r w:rsidRPr="00815CCB">
        <w:rPr>
          <w:sz w:val="28"/>
          <w:szCs w:val="28"/>
        </w:rPr>
        <w:t>зывает, что учебный процесс организован в соответствии с нормативными требованиями дополнительного образования.</w:t>
      </w:r>
    </w:p>
    <w:p w:rsidR="00BE07ED" w:rsidRDefault="00BE07ED" w:rsidP="00367A5D">
      <w:pPr>
        <w:rPr>
          <w:b/>
          <w:sz w:val="28"/>
          <w:szCs w:val="28"/>
        </w:rPr>
      </w:pPr>
    </w:p>
    <w:p w:rsidR="00367A5D" w:rsidRDefault="00367A5D" w:rsidP="00367A5D">
      <w:pPr>
        <w:rPr>
          <w:b/>
          <w:sz w:val="28"/>
          <w:szCs w:val="28"/>
        </w:rPr>
      </w:pPr>
    </w:p>
    <w:p w:rsidR="004A25F4" w:rsidRDefault="004A25F4" w:rsidP="004A2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Качество организации учебного процесса.</w:t>
      </w:r>
    </w:p>
    <w:p w:rsidR="00711BD3" w:rsidRDefault="00711BD3" w:rsidP="007152A8">
      <w:pPr>
        <w:ind w:left="567"/>
        <w:jc w:val="center"/>
        <w:rPr>
          <w:sz w:val="28"/>
          <w:szCs w:val="28"/>
        </w:rPr>
      </w:pPr>
    </w:p>
    <w:p w:rsidR="007152A8" w:rsidRDefault="00711BD3" w:rsidP="00815CC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77F8" w:rsidRPr="004A25F4">
        <w:rPr>
          <w:sz w:val="28"/>
          <w:szCs w:val="28"/>
        </w:rPr>
        <w:t>Анализ содержания, качества и результативности учебного процесса.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Школа осуществляет образовательный процесс в соответствии с образ</w:t>
      </w:r>
      <w:r w:rsidRPr="00956057">
        <w:rPr>
          <w:rFonts w:ascii="Times New Roman" w:hAnsi="Times New Roman" w:cs="Times New Roman"/>
          <w:sz w:val="28"/>
          <w:szCs w:val="28"/>
        </w:rPr>
        <w:t>о</w:t>
      </w:r>
      <w:r w:rsidRPr="00956057">
        <w:rPr>
          <w:rFonts w:ascii="Times New Roman" w:hAnsi="Times New Roman" w:cs="Times New Roman"/>
          <w:sz w:val="28"/>
          <w:szCs w:val="28"/>
        </w:rPr>
        <w:t>вательными программами, разрабатываемыми и утверждаемыми Школой с</w:t>
      </w:r>
      <w:r w:rsidRPr="009560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956057">
        <w:rPr>
          <w:rFonts w:ascii="Times New Roman" w:hAnsi="Times New Roman" w:cs="Times New Roman"/>
          <w:sz w:val="28"/>
          <w:szCs w:val="28"/>
        </w:rPr>
        <w:t xml:space="preserve">стоятельно.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Организация образовательного процесса (в том числе начало и окончание учебного года, продолжительность каникул) регламентируется графиком о</w:t>
      </w:r>
      <w:r w:rsidRPr="00956057">
        <w:rPr>
          <w:rFonts w:ascii="Times New Roman" w:hAnsi="Times New Roman" w:cs="Times New Roman"/>
          <w:sz w:val="28"/>
          <w:szCs w:val="28"/>
        </w:rPr>
        <w:t>б</w:t>
      </w:r>
      <w:r w:rsidRPr="00956057">
        <w:rPr>
          <w:rFonts w:ascii="Times New Roman" w:hAnsi="Times New Roman" w:cs="Times New Roman"/>
          <w:sz w:val="28"/>
          <w:szCs w:val="28"/>
        </w:rPr>
        <w:t xml:space="preserve">разовательного процесса.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Предельная недельная учебная нагрузка на одного учащегося устанавл</w:t>
      </w:r>
      <w:r w:rsidRPr="00956057">
        <w:rPr>
          <w:rFonts w:ascii="Times New Roman" w:hAnsi="Times New Roman" w:cs="Times New Roman"/>
          <w:sz w:val="28"/>
          <w:szCs w:val="28"/>
        </w:rPr>
        <w:t>и</w:t>
      </w:r>
      <w:r w:rsidRPr="00956057">
        <w:rPr>
          <w:rFonts w:ascii="Times New Roman" w:hAnsi="Times New Roman" w:cs="Times New Roman"/>
          <w:sz w:val="28"/>
          <w:szCs w:val="28"/>
        </w:rPr>
        <w:t>вается в соответствии с учебным планом, возрастными и психофизическими особенностями учащихся, нормами СанПин.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Единицей измерения учебного времени и основной формой организации учебного процесса в Школе является урок. Продолжительность одного урока составляет 4</w:t>
      </w:r>
      <w:r>
        <w:rPr>
          <w:rFonts w:ascii="Times New Roman" w:hAnsi="Times New Roman" w:cs="Times New Roman"/>
          <w:sz w:val="28"/>
          <w:szCs w:val="28"/>
        </w:rPr>
        <w:t>5 минут</w:t>
      </w:r>
      <w:r w:rsidRPr="00956057">
        <w:rPr>
          <w:rFonts w:ascii="Times New Roman" w:hAnsi="Times New Roman" w:cs="Times New Roman"/>
          <w:sz w:val="28"/>
          <w:szCs w:val="28"/>
        </w:rPr>
        <w:t>.</w:t>
      </w:r>
    </w:p>
    <w:p w:rsidR="00BE07ED" w:rsidRDefault="007152A8" w:rsidP="00C90D1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 xml:space="preserve"> Формами промежуточной аттестации могут быть: контрольный урок, з</w:t>
      </w:r>
      <w:r w:rsidRPr="00956057">
        <w:rPr>
          <w:rFonts w:ascii="Times New Roman" w:hAnsi="Times New Roman" w:cs="Times New Roman"/>
          <w:sz w:val="28"/>
          <w:szCs w:val="28"/>
        </w:rPr>
        <w:t>а</w:t>
      </w:r>
      <w:r w:rsidRPr="00956057">
        <w:rPr>
          <w:rFonts w:ascii="Times New Roman" w:hAnsi="Times New Roman" w:cs="Times New Roman"/>
          <w:sz w:val="28"/>
          <w:szCs w:val="28"/>
        </w:rPr>
        <w:t xml:space="preserve">чет, академический концерт, </w:t>
      </w:r>
      <w:r>
        <w:rPr>
          <w:rFonts w:ascii="Times New Roman" w:hAnsi="Times New Roman" w:cs="Times New Roman"/>
          <w:sz w:val="28"/>
          <w:szCs w:val="28"/>
        </w:rPr>
        <w:t xml:space="preserve">просмотр, прослушивание, </w:t>
      </w:r>
      <w:r w:rsidRPr="00956057">
        <w:rPr>
          <w:rFonts w:ascii="Times New Roman" w:hAnsi="Times New Roman" w:cs="Times New Roman"/>
          <w:sz w:val="28"/>
          <w:szCs w:val="28"/>
        </w:rPr>
        <w:t xml:space="preserve">экзамен.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 xml:space="preserve">В Школе установлена 5-бальная система оценок с «+» и «-».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Перевод учащихся в следующий класс по итогам учебного года осущес</w:t>
      </w:r>
      <w:r w:rsidRPr="00956057">
        <w:rPr>
          <w:rFonts w:ascii="Times New Roman" w:hAnsi="Times New Roman" w:cs="Times New Roman"/>
          <w:sz w:val="28"/>
          <w:szCs w:val="28"/>
        </w:rPr>
        <w:t>т</w:t>
      </w:r>
      <w:r w:rsidRPr="00956057">
        <w:rPr>
          <w:rFonts w:ascii="Times New Roman" w:hAnsi="Times New Roman" w:cs="Times New Roman"/>
          <w:sz w:val="28"/>
          <w:szCs w:val="28"/>
        </w:rPr>
        <w:t xml:space="preserve">вляется приказом директора школы на основании решения педагогического совета.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Учебный план является основным документом, отвечающим всем треб</w:t>
      </w:r>
      <w:r w:rsidRPr="00956057">
        <w:rPr>
          <w:rFonts w:ascii="Times New Roman" w:hAnsi="Times New Roman" w:cs="Times New Roman"/>
          <w:sz w:val="28"/>
          <w:szCs w:val="28"/>
        </w:rPr>
        <w:t>о</w:t>
      </w:r>
      <w:r w:rsidRPr="00956057">
        <w:rPr>
          <w:rFonts w:ascii="Times New Roman" w:hAnsi="Times New Roman" w:cs="Times New Roman"/>
          <w:sz w:val="28"/>
          <w:szCs w:val="28"/>
        </w:rPr>
        <w:t>ваниям для выполнения образовательных программ, адаптированных к орг</w:t>
      </w:r>
      <w:r w:rsidRPr="00956057">
        <w:rPr>
          <w:rFonts w:ascii="Times New Roman" w:hAnsi="Times New Roman" w:cs="Times New Roman"/>
          <w:sz w:val="28"/>
          <w:szCs w:val="28"/>
        </w:rPr>
        <w:t>а</w:t>
      </w:r>
      <w:r w:rsidRPr="00956057">
        <w:rPr>
          <w:rFonts w:ascii="Times New Roman" w:hAnsi="Times New Roman" w:cs="Times New Roman"/>
          <w:sz w:val="28"/>
          <w:szCs w:val="28"/>
        </w:rPr>
        <w:t xml:space="preserve">низации педагогического процесса.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В учебных планах определяется максимальный объем учебной нагрузки, распределяется учебное время по классам и образовательным областям, опр</w:t>
      </w:r>
      <w:r w:rsidRPr="00956057">
        <w:rPr>
          <w:rFonts w:ascii="Times New Roman" w:hAnsi="Times New Roman" w:cs="Times New Roman"/>
          <w:sz w:val="28"/>
          <w:szCs w:val="28"/>
        </w:rPr>
        <w:t>е</w:t>
      </w:r>
      <w:r w:rsidRPr="00956057">
        <w:rPr>
          <w:rFonts w:ascii="Times New Roman" w:hAnsi="Times New Roman" w:cs="Times New Roman"/>
          <w:sz w:val="28"/>
          <w:szCs w:val="28"/>
        </w:rPr>
        <w:t>деляется уровень требований к качеству обучения и воспитанию обучающи</w:t>
      </w:r>
      <w:r w:rsidRPr="00956057">
        <w:rPr>
          <w:rFonts w:ascii="Times New Roman" w:hAnsi="Times New Roman" w:cs="Times New Roman"/>
          <w:sz w:val="28"/>
          <w:szCs w:val="28"/>
        </w:rPr>
        <w:t>х</w:t>
      </w:r>
      <w:r w:rsidRPr="00956057">
        <w:rPr>
          <w:rFonts w:ascii="Times New Roman" w:hAnsi="Times New Roman" w:cs="Times New Roman"/>
          <w:sz w:val="28"/>
          <w:szCs w:val="28"/>
        </w:rPr>
        <w:t xml:space="preserve">ся.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В отчётном периоде в Школе педагогический коллектив продолжил ре</w:t>
      </w:r>
      <w:r w:rsidRPr="00956057">
        <w:rPr>
          <w:rFonts w:ascii="Times New Roman" w:hAnsi="Times New Roman" w:cs="Times New Roman"/>
          <w:sz w:val="28"/>
          <w:szCs w:val="28"/>
        </w:rPr>
        <w:t>а</w:t>
      </w:r>
      <w:r w:rsidRPr="00956057">
        <w:rPr>
          <w:rFonts w:ascii="Times New Roman" w:hAnsi="Times New Roman" w:cs="Times New Roman"/>
          <w:sz w:val="28"/>
          <w:szCs w:val="28"/>
        </w:rPr>
        <w:t>лизацию дополнительных предпрофессиональных программ в области и</w:t>
      </w:r>
      <w:r w:rsidRPr="00956057">
        <w:rPr>
          <w:rFonts w:ascii="Times New Roman" w:hAnsi="Times New Roman" w:cs="Times New Roman"/>
          <w:sz w:val="28"/>
          <w:szCs w:val="28"/>
        </w:rPr>
        <w:t>с</w:t>
      </w:r>
      <w:r w:rsidRPr="00956057">
        <w:rPr>
          <w:rFonts w:ascii="Times New Roman" w:hAnsi="Times New Roman" w:cs="Times New Roman"/>
          <w:sz w:val="28"/>
          <w:szCs w:val="28"/>
        </w:rPr>
        <w:t xml:space="preserve">кусств по всем дисциплинам. </w:t>
      </w:r>
    </w:p>
    <w:p w:rsidR="00BE07ED" w:rsidRDefault="00BE07ED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осуществляется в процессе учебной раб</w:t>
      </w:r>
      <w:r w:rsidRPr="00956057">
        <w:rPr>
          <w:rFonts w:ascii="Times New Roman" w:hAnsi="Times New Roman" w:cs="Times New Roman"/>
          <w:sz w:val="28"/>
          <w:szCs w:val="28"/>
        </w:rPr>
        <w:t>о</w:t>
      </w:r>
      <w:r w:rsidRPr="00956057">
        <w:rPr>
          <w:rFonts w:ascii="Times New Roman" w:hAnsi="Times New Roman" w:cs="Times New Roman"/>
          <w:sz w:val="28"/>
          <w:szCs w:val="28"/>
        </w:rPr>
        <w:t>ты и внеурочных мероприятий. Для ведения образовательного процесса уст</w:t>
      </w:r>
      <w:r w:rsidRPr="00956057">
        <w:rPr>
          <w:rFonts w:ascii="Times New Roman" w:hAnsi="Times New Roman" w:cs="Times New Roman"/>
          <w:sz w:val="28"/>
          <w:szCs w:val="28"/>
        </w:rPr>
        <w:t>а</w:t>
      </w:r>
      <w:r w:rsidRPr="00956057">
        <w:rPr>
          <w:rFonts w:ascii="Times New Roman" w:hAnsi="Times New Roman" w:cs="Times New Roman"/>
          <w:sz w:val="28"/>
          <w:szCs w:val="28"/>
        </w:rPr>
        <w:t>новлены следующие формы проведения аудиторных занятий:</w:t>
      </w:r>
      <w:r w:rsidRPr="00F50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6057">
        <w:rPr>
          <w:rFonts w:ascii="Times New Roman" w:hAnsi="Times New Roman" w:cs="Times New Roman"/>
          <w:sz w:val="28"/>
          <w:szCs w:val="28"/>
        </w:rPr>
        <w:t xml:space="preserve">  индивидуальные занятия;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6057">
        <w:rPr>
          <w:rFonts w:ascii="Times New Roman" w:hAnsi="Times New Roman" w:cs="Times New Roman"/>
          <w:sz w:val="28"/>
          <w:szCs w:val="28"/>
        </w:rPr>
        <w:t xml:space="preserve">  мелкогрупповые занятия;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6057">
        <w:rPr>
          <w:rFonts w:ascii="Times New Roman" w:hAnsi="Times New Roman" w:cs="Times New Roman"/>
          <w:sz w:val="28"/>
          <w:szCs w:val="28"/>
        </w:rPr>
        <w:t xml:space="preserve">  групповые занятия с преподавателем.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 xml:space="preserve"> Внеуадиторная работа включает в себя следующие формы: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6057">
        <w:rPr>
          <w:rFonts w:ascii="Times New Roman" w:hAnsi="Times New Roman" w:cs="Times New Roman"/>
          <w:sz w:val="28"/>
          <w:szCs w:val="28"/>
        </w:rPr>
        <w:t xml:space="preserve">  самостоятельная (домашняя работа) учащегося;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6057">
        <w:rPr>
          <w:rFonts w:ascii="Times New Roman" w:hAnsi="Times New Roman" w:cs="Times New Roman"/>
          <w:sz w:val="28"/>
          <w:szCs w:val="28"/>
        </w:rPr>
        <w:t xml:space="preserve">  культурно-просветительские мероприятия (лекции, беседы, концерты и фестивали и т.д.);</w:t>
      </w:r>
      <w:r w:rsidRPr="00F50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sym w:font="Symbol" w:char="F0B7"/>
      </w:r>
      <w:r w:rsidRPr="00956057">
        <w:rPr>
          <w:rFonts w:ascii="Times New Roman" w:hAnsi="Times New Roman" w:cs="Times New Roman"/>
          <w:sz w:val="28"/>
          <w:szCs w:val="28"/>
        </w:rPr>
        <w:t xml:space="preserve">  внеурочные классные мероприятия (посещение с преподавателем теа</w:t>
      </w:r>
      <w:r w:rsidRPr="00956057">
        <w:rPr>
          <w:rFonts w:ascii="Times New Roman" w:hAnsi="Times New Roman" w:cs="Times New Roman"/>
          <w:sz w:val="28"/>
          <w:szCs w:val="28"/>
        </w:rPr>
        <w:t>т</w:t>
      </w:r>
      <w:r w:rsidRPr="00956057">
        <w:rPr>
          <w:rFonts w:ascii="Times New Roman" w:hAnsi="Times New Roman" w:cs="Times New Roman"/>
          <w:sz w:val="28"/>
          <w:szCs w:val="28"/>
        </w:rPr>
        <w:t xml:space="preserve">ров, филармонии, концертных и выставочных залов, музеев и т.д., классные собрания, концерты, и т.д.). </w:t>
      </w:r>
    </w:p>
    <w:p w:rsid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Особое место в учебном плане занимают контрольные мероприятия, пр</w:t>
      </w:r>
      <w:r w:rsidRPr="00956057">
        <w:rPr>
          <w:rFonts w:ascii="Times New Roman" w:hAnsi="Times New Roman" w:cs="Times New Roman"/>
          <w:sz w:val="28"/>
          <w:szCs w:val="28"/>
        </w:rPr>
        <w:t>е</w:t>
      </w:r>
      <w:r w:rsidRPr="00956057">
        <w:rPr>
          <w:rFonts w:ascii="Times New Roman" w:hAnsi="Times New Roman" w:cs="Times New Roman"/>
          <w:sz w:val="28"/>
          <w:szCs w:val="28"/>
        </w:rPr>
        <w:t>дусмотренные учебными планами и программами (контрольные уроки, зач</w:t>
      </w:r>
      <w:r w:rsidRPr="00956057">
        <w:rPr>
          <w:rFonts w:ascii="Times New Roman" w:hAnsi="Times New Roman" w:cs="Times New Roman"/>
          <w:sz w:val="28"/>
          <w:szCs w:val="28"/>
        </w:rPr>
        <w:t>е</w:t>
      </w:r>
      <w:r w:rsidRPr="00956057">
        <w:rPr>
          <w:rFonts w:ascii="Times New Roman" w:hAnsi="Times New Roman" w:cs="Times New Roman"/>
          <w:sz w:val="28"/>
          <w:szCs w:val="28"/>
        </w:rPr>
        <w:t xml:space="preserve">ты, экзамены, академические концерты) в рамках текущей и промежуточной аттестации, проводимые согласно учебных планов в счет аудиторных занятий либо за их пределами. </w:t>
      </w:r>
    </w:p>
    <w:p w:rsidR="00BE07ED" w:rsidRDefault="00BE07ED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D1D" w:rsidRDefault="00C90D1D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C77F8" w:rsidRPr="007152A8" w:rsidRDefault="007152A8" w:rsidP="00815C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057">
        <w:rPr>
          <w:rFonts w:ascii="Times New Roman" w:hAnsi="Times New Roman" w:cs="Times New Roman"/>
          <w:sz w:val="28"/>
          <w:szCs w:val="28"/>
        </w:rPr>
        <w:t>В Школе большое внимание уделяется организации и совершенствов</w:t>
      </w:r>
      <w:r w:rsidRPr="00956057">
        <w:rPr>
          <w:rFonts w:ascii="Times New Roman" w:hAnsi="Times New Roman" w:cs="Times New Roman"/>
          <w:sz w:val="28"/>
          <w:szCs w:val="28"/>
        </w:rPr>
        <w:t>а</w:t>
      </w:r>
      <w:r w:rsidRPr="00956057">
        <w:rPr>
          <w:rFonts w:ascii="Times New Roman" w:hAnsi="Times New Roman" w:cs="Times New Roman"/>
          <w:sz w:val="28"/>
          <w:szCs w:val="28"/>
        </w:rPr>
        <w:t>нию учебного процесса. На отделениях Школы для более полного освоения изучаемого материала используются инновационные методы обучения, пр</w:t>
      </w:r>
      <w:r w:rsidRPr="00956057">
        <w:rPr>
          <w:rFonts w:ascii="Times New Roman" w:hAnsi="Times New Roman" w:cs="Times New Roman"/>
          <w:sz w:val="28"/>
          <w:szCs w:val="28"/>
        </w:rPr>
        <w:t>и</w:t>
      </w:r>
      <w:r w:rsidRPr="00956057">
        <w:rPr>
          <w:rFonts w:ascii="Times New Roman" w:hAnsi="Times New Roman" w:cs="Times New Roman"/>
          <w:sz w:val="28"/>
          <w:szCs w:val="28"/>
        </w:rPr>
        <w:t xml:space="preserve">меняются новые технологии. </w:t>
      </w:r>
    </w:p>
    <w:p w:rsidR="003C77F8" w:rsidRPr="00711BD3" w:rsidRDefault="00E83A9C" w:rsidP="00815CCB">
      <w:pPr>
        <w:numPr>
          <w:ilvl w:val="0"/>
          <w:numId w:val="11"/>
        </w:numPr>
        <w:tabs>
          <w:tab w:val="left" w:pos="1507"/>
        </w:tabs>
        <w:ind w:right="-59" w:firstLine="710"/>
        <w:jc w:val="both"/>
        <w:rPr>
          <w:rFonts w:eastAsia="Times New Roman"/>
          <w:b/>
          <w:bCs/>
          <w:sz w:val="28"/>
          <w:szCs w:val="28"/>
        </w:rPr>
      </w:pPr>
      <w:r w:rsidRPr="00711BD3">
        <w:rPr>
          <w:rFonts w:eastAsia="Times New Roman"/>
          <w:sz w:val="28"/>
          <w:szCs w:val="28"/>
        </w:rPr>
        <w:t xml:space="preserve">параметрам качества обучения относятся показатели по </w:t>
      </w:r>
      <w:r w:rsidR="00711BD3" w:rsidRPr="00711BD3">
        <w:rPr>
          <w:rFonts w:eastAsia="Times New Roman"/>
          <w:sz w:val="28"/>
          <w:szCs w:val="28"/>
        </w:rPr>
        <w:t>абсолю</w:t>
      </w:r>
      <w:r w:rsidR="00711BD3" w:rsidRPr="00711BD3">
        <w:rPr>
          <w:rFonts w:eastAsia="Times New Roman"/>
          <w:sz w:val="28"/>
          <w:szCs w:val="28"/>
        </w:rPr>
        <w:t>т</w:t>
      </w:r>
      <w:r w:rsidR="00711BD3" w:rsidRPr="00711BD3">
        <w:rPr>
          <w:rFonts w:eastAsia="Times New Roman"/>
          <w:sz w:val="28"/>
          <w:szCs w:val="28"/>
        </w:rPr>
        <w:t>ной</w:t>
      </w:r>
      <w:r w:rsidRPr="00711BD3">
        <w:rPr>
          <w:rFonts w:eastAsia="Times New Roman"/>
          <w:sz w:val="28"/>
          <w:szCs w:val="28"/>
        </w:rPr>
        <w:t xml:space="preserve"> и качественной успеваемости </w:t>
      </w:r>
      <w:r w:rsidR="00711BD3" w:rsidRPr="00711BD3">
        <w:rPr>
          <w:rFonts w:eastAsia="Times New Roman"/>
          <w:sz w:val="28"/>
          <w:szCs w:val="28"/>
        </w:rPr>
        <w:t>за год, в период промежуточной</w:t>
      </w:r>
      <w:r w:rsidRPr="00711BD3">
        <w:rPr>
          <w:rFonts w:eastAsia="Times New Roman"/>
          <w:sz w:val="28"/>
          <w:szCs w:val="28"/>
        </w:rPr>
        <w:t xml:space="preserve"> и итоговой аттестации. </w:t>
      </w:r>
    </w:p>
    <w:p w:rsidR="00711BD3" w:rsidRDefault="00711BD3" w:rsidP="00711BD3">
      <w:pPr>
        <w:tabs>
          <w:tab w:val="left" w:pos="1507"/>
        </w:tabs>
        <w:spacing w:line="272" w:lineRule="auto"/>
        <w:ind w:left="1250" w:right="-59"/>
        <w:jc w:val="both"/>
        <w:rPr>
          <w:rFonts w:eastAsia="Times New Roman"/>
          <w:b/>
          <w:bCs/>
          <w:sz w:val="28"/>
          <w:szCs w:val="28"/>
        </w:rPr>
      </w:pPr>
    </w:p>
    <w:p w:rsidR="00BE07ED" w:rsidRPr="00711BD3" w:rsidRDefault="00BE07ED" w:rsidP="00711BD3">
      <w:pPr>
        <w:tabs>
          <w:tab w:val="left" w:pos="1507"/>
        </w:tabs>
        <w:spacing w:line="272" w:lineRule="auto"/>
        <w:ind w:left="1250" w:right="-59"/>
        <w:jc w:val="both"/>
        <w:rPr>
          <w:rFonts w:eastAsia="Times New Roman"/>
          <w:b/>
          <w:bCs/>
          <w:sz w:val="28"/>
          <w:szCs w:val="28"/>
        </w:rPr>
      </w:pPr>
    </w:p>
    <w:p w:rsidR="00E83A9C" w:rsidRPr="003C77F8" w:rsidRDefault="00E83A9C" w:rsidP="00E83A9C">
      <w:pPr>
        <w:ind w:right="-59"/>
        <w:jc w:val="center"/>
        <w:rPr>
          <w:sz w:val="28"/>
          <w:szCs w:val="28"/>
        </w:rPr>
      </w:pPr>
      <w:r w:rsidRPr="003C77F8">
        <w:rPr>
          <w:rFonts w:eastAsia="Times New Roman"/>
          <w:b/>
          <w:bCs/>
          <w:sz w:val="28"/>
          <w:szCs w:val="28"/>
        </w:rPr>
        <w:t>Результаты качества освоения образовательной программы в рамках</w:t>
      </w:r>
    </w:p>
    <w:p w:rsidR="00E83A9C" w:rsidRPr="003C77F8" w:rsidRDefault="00E83A9C" w:rsidP="00E83A9C">
      <w:pPr>
        <w:ind w:right="-59"/>
        <w:jc w:val="center"/>
        <w:rPr>
          <w:sz w:val="28"/>
          <w:szCs w:val="28"/>
        </w:rPr>
      </w:pPr>
      <w:r w:rsidRPr="003C77F8">
        <w:rPr>
          <w:rFonts w:eastAsia="Times New Roman"/>
          <w:b/>
          <w:bCs/>
          <w:sz w:val="28"/>
          <w:szCs w:val="28"/>
        </w:rPr>
        <w:t>промежуточной аттестации</w:t>
      </w:r>
    </w:p>
    <w:p w:rsidR="00462307" w:rsidRDefault="00462307" w:rsidP="00E83A9C"/>
    <w:p w:rsidR="00462307" w:rsidRDefault="00462307" w:rsidP="004A25F4">
      <w:pPr>
        <w:ind w:left="740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Мониторинг качества успеваемости по отделениям за 201</w:t>
      </w:r>
      <w:r w:rsidR="007674CD">
        <w:rPr>
          <w:rFonts w:eastAsia="Times New Roman"/>
          <w:b/>
          <w:bCs/>
          <w:sz w:val="24"/>
          <w:szCs w:val="24"/>
          <w:u w:val="single"/>
        </w:rPr>
        <w:t>9</w:t>
      </w:r>
      <w:r>
        <w:rPr>
          <w:rFonts w:eastAsia="Times New Roman"/>
          <w:b/>
          <w:bCs/>
          <w:sz w:val="24"/>
          <w:szCs w:val="24"/>
          <w:u w:val="single"/>
        </w:rPr>
        <w:t xml:space="preserve"> год</w:t>
      </w:r>
    </w:p>
    <w:p w:rsidR="00BE07ED" w:rsidRDefault="00BE07ED" w:rsidP="004A25F4">
      <w:pPr>
        <w:ind w:left="7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:rsidR="00100C05" w:rsidRDefault="00100C05" w:rsidP="004A25F4">
      <w:pPr>
        <w:ind w:left="7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463"/>
        <w:gridCol w:w="1750"/>
        <w:gridCol w:w="1750"/>
        <w:gridCol w:w="1750"/>
        <w:gridCol w:w="1750"/>
      </w:tblGrid>
      <w:tr w:rsidR="00100C05" w:rsidTr="00100C05">
        <w:tc>
          <w:tcPr>
            <w:tcW w:w="2464" w:type="dxa"/>
          </w:tcPr>
          <w:p w:rsidR="00100C05" w:rsidRDefault="00100C05" w:rsidP="004A25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Отделение</w:t>
            </w:r>
          </w:p>
        </w:tc>
        <w:tc>
          <w:tcPr>
            <w:tcW w:w="1774" w:type="dxa"/>
          </w:tcPr>
          <w:p w:rsidR="00100C05" w:rsidRDefault="00100C05" w:rsidP="004A25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</w:t>
            </w:r>
            <w:r>
              <w:rPr>
                <w:rFonts w:eastAsia="Times New Roman"/>
                <w:b/>
                <w:bCs/>
                <w:w w:val="98"/>
              </w:rPr>
              <w:t xml:space="preserve"> четверть</w:t>
            </w:r>
          </w:p>
        </w:tc>
        <w:tc>
          <w:tcPr>
            <w:tcW w:w="1774" w:type="dxa"/>
          </w:tcPr>
          <w:p w:rsidR="00100C05" w:rsidRDefault="0051310C" w:rsidP="004A25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  <w:r w:rsidR="00100C05">
              <w:rPr>
                <w:rFonts w:eastAsia="Times New Roman"/>
                <w:b/>
                <w:bCs/>
              </w:rPr>
              <w:t xml:space="preserve"> четверть</w:t>
            </w:r>
          </w:p>
        </w:tc>
        <w:tc>
          <w:tcPr>
            <w:tcW w:w="1774" w:type="dxa"/>
          </w:tcPr>
          <w:p w:rsidR="00100C05" w:rsidRDefault="0051310C" w:rsidP="004A25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II</w:t>
            </w:r>
            <w:r w:rsidR="00100C05">
              <w:rPr>
                <w:rFonts w:eastAsia="Times New Roman"/>
                <w:b/>
                <w:bCs/>
              </w:rPr>
              <w:t>I четверть</w:t>
            </w:r>
          </w:p>
        </w:tc>
        <w:tc>
          <w:tcPr>
            <w:tcW w:w="1774" w:type="dxa"/>
          </w:tcPr>
          <w:p w:rsidR="00100C05" w:rsidRDefault="0051310C" w:rsidP="004A25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IV</w:t>
            </w:r>
            <w:r w:rsidR="00100C05">
              <w:rPr>
                <w:rFonts w:eastAsia="Times New Roman"/>
                <w:b/>
                <w:bCs/>
                <w:w w:val="98"/>
              </w:rPr>
              <w:t xml:space="preserve"> четверть</w:t>
            </w:r>
          </w:p>
        </w:tc>
      </w:tr>
      <w:tr w:rsidR="00100C05" w:rsidTr="00100C05">
        <w:tc>
          <w:tcPr>
            <w:tcW w:w="2464" w:type="dxa"/>
          </w:tcPr>
          <w:p w:rsidR="00100C05" w:rsidRDefault="00100C05" w:rsidP="004A25F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100C05" w:rsidRDefault="00100C05" w:rsidP="004A25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Абсолютная</w:t>
            </w:r>
          </w:p>
          <w:p w:rsidR="00100C05" w:rsidRDefault="00100C05" w:rsidP="004A25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/качественная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100C05" w:rsidRDefault="00100C05" w:rsidP="00100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Абсолютная</w:t>
            </w:r>
          </w:p>
          <w:p w:rsidR="00100C05" w:rsidRDefault="00100C05" w:rsidP="00100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/качественная</w:t>
            </w:r>
          </w:p>
        </w:tc>
        <w:tc>
          <w:tcPr>
            <w:tcW w:w="1774" w:type="dxa"/>
          </w:tcPr>
          <w:p w:rsidR="00100C05" w:rsidRDefault="00100C05" w:rsidP="00100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Абсолютная</w:t>
            </w:r>
          </w:p>
          <w:p w:rsidR="00100C05" w:rsidRDefault="00100C05" w:rsidP="00100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/качественная</w:t>
            </w:r>
          </w:p>
        </w:tc>
        <w:tc>
          <w:tcPr>
            <w:tcW w:w="1774" w:type="dxa"/>
          </w:tcPr>
          <w:p w:rsidR="00100C05" w:rsidRDefault="00100C05" w:rsidP="00100C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Абсолютная</w:t>
            </w:r>
          </w:p>
          <w:p w:rsidR="00100C05" w:rsidRDefault="00100C05" w:rsidP="00100C0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/качественная</w:t>
            </w:r>
          </w:p>
        </w:tc>
      </w:tr>
      <w:tr w:rsidR="00100C05" w:rsidRPr="00100C05" w:rsidTr="00100C05">
        <w:tc>
          <w:tcPr>
            <w:tcW w:w="2464" w:type="dxa"/>
          </w:tcPr>
          <w:p w:rsidR="00100C05" w:rsidRPr="00100C05" w:rsidRDefault="00100C05" w:rsidP="004A25F4">
            <w:pPr>
              <w:jc w:val="center"/>
              <w:rPr>
                <w:sz w:val="28"/>
                <w:szCs w:val="28"/>
              </w:rPr>
            </w:pPr>
            <w:r w:rsidRPr="00100C05">
              <w:rPr>
                <w:sz w:val="28"/>
                <w:szCs w:val="28"/>
              </w:rPr>
              <w:t>Фортепианное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00C05" w:rsidRPr="00FB2D8A" w:rsidRDefault="00B15A8F" w:rsidP="007674CD">
            <w:pPr>
              <w:jc w:val="center"/>
            </w:pPr>
            <w:r>
              <w:t>100</w:t>
            </w:r>
            <w:r w:rsidR="00D43C98" w:rsidRPr="00FB2D8A">
              <w:t>%/</w:t>
            </w:r>
            <w:r w:rsidR="007674CD">
              <w:t>76</w:t>
            </w:r>
            <w:r w:rsidR="00D43C98" w:rsidRPr="00FB2D8A">
              <w:t>%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100C05" w:rsidRPr="00FB2D8A" w:rsidRDefault="00B15A8F" w:rsidP="007674CD">
            <w:pPr>
              <w:jc w:val="center"/>
            </w:pPr>
            <w:r>
              <w:t>100</w:t>
            </w:r>
            <w:r w:rsidR="00D43C98" w:rsidRPr="00FB2D8A">
              <w:t>%/</w:t>
            </w:r>
            <w:r w:rsidR="007674CD">
              <w:t>76</w:t>
            </w:r>
            <w:r w:rsidR="00D43C98" w:rsidRPr="00FB2D8A">
              <w:t>%</w:t>
            </w:r>
          </w:p>
        </w:tc>
        <w:tc>
          <w:tcPr>
            <w:tcW w:w="1774" w:type="dxa"/>
          </w:tcPr>
          <w:p w:rsidR="00100C05" w:rsidRPr="00FB2D8A" w:rsidRDefault="00D31991" w:rsidP="007674CD">
            <w:pPr>
              <w:jc w:val="center"/>
            </w:pPr>
            <w:r w:rsidRPr="00FB2D8A">
              <w:t>100%/8</w:t>
            </w:r>
            <w:r w:rsidR="007674CD">
              <w:t>6</w:t>
            </w:r>
            <w:r w:rsidRPr="00FB2D8A">
              <w:t>%</w:t>
            </w:r>
          </w:p>
        </w:tc>
        <w:tc>
          <w:tcPr>
            <w:tcW w:w="1774" w:type="dxa"/>
          </w:tcPr>
          <w:p w:rsidR="00100C05" w:rsidRPr="00FB2D8A" w:rsidRDefault="00D31991" w:rsidP="007674CD">
            <w:pPr>
              <w:jc w:val="center"/>
            </w:pPr>
            <w:r w:rsidRPr="00FB2D8A">
              <w:t>100%/8</w:t>
            </w:r>
            <w:r w:rsidR="007674CD">
              <w:t>6</w:t>
            </w:r>
            <w:r w:rsidRPr="00FB2D8A">
              <w:t>%</w:t>
            </w:r>
          </w:p>
        </w:tc>
      </w:tr>
      <w:tr w:rsidR="00100C05" w:rsidRPr="00100C05" w:rsidTr="00100C05">
        <w:tc>
          <w:tcPr>
            <w:tcW w:w="2464" w:type="dxa"/>
          </w:tcPr>
          <w:p w:rsidR="00100C05" w:rsidRPr="00100C05" w:rsidRDefault="00100C05" w:rsidP="004A25F4">
            <w:pPr>
              <w:jc w:val="center"/>
              <w:rPr>
                <w:sz w:val="28"/>
                <w:szCs w:val="28"/>
              </w:rPr>
            </w:pPr>
            <w:r w:rsidRPr="00100C05">
              <w:rPr>
                <w:sz w:val="28"/>
                <w:szCs w:val="28"/>
              </w:rPr>
              <w:t>Народное</w:t>
            </w:r>
          </w:p>
        </w:tc>
        <w:tc>
          <w:tcPr>
            <w:tcW w:w="1774" w:type="dxa"/>
          </w:tcPr>
          <w:p w:rsidR="00100C05" w:rsidRPr="00FB2D8A" w:rsidRDefault="00D31991" w:rsidP="00B15A8F">
            <w:pPr>
              <w:jc w:val="center"/>
            </w:pPr>
            <w:r w:rsidRPr="00FB2D8A">
              <w:t>100%/</w:t>
            </w:r>
            <w:r w:rsidR="00B15A8F">
              <w:t>56</w:t>
            </w:r>
            <w:r w:rsidRPr="00FB2D8A">
              <w:t>%</w:t>
            </w:r>
          </w:p>
        </w:tc>
        <w:tc>
          <w:tcPr>
            <w:tcW w:w="1774" w:type="dxa"/>
          </w:tcPr>
          <w:p w:rsidR="00100C05" w:rsidRPr="00FB2D8A" w:rsidRDefault="00D31991" w:rsidP="00B15A8F">
            <w:pPr>
              <w:jc w:val="center"/>
            </w:pPr>
            <w:r w:rsidRPr="00FB2D8A">
              <w:t>100%/</w:t>
            </w:r>
            <w:r w:rsidR="00B15A8F">
              <w:t>41</w:t>
            </w:r>
            <w:r w:rsidRPr="00FB2D8A">
              <w:t>%</w:t>
            </w:r>
          </w:p>
        </w:tc>
        <w:tc>
          <w:tcPr>
            <w:tcW w:w="1774" w:type="dxa"/>
          </w:tcPr>
          <w:p w:rsidR="00100C05" w:rsidRPr="00FB2D8A" w:rsidRDefault="00D31991" w:rsidP="00B15A8F">
            <w:pPr>
              <w:jc w:val="center"/>
            </w:pPr>
            <w:r w:rsidRPr="00FB2D8A">
              <w:t>100%/8</w:t>
            </w:r>
            <w:r w:rsidR="00B15A8F">
              <w:t>6</w:t>
            </w:r>
            <w:r w:rsidRPr="00FB2D8A">
              <w:t>%</w:t>
            </w:r>
          </w:p>
        </w:tc>
        <w:tc>
          <w:tcPr>
            <w:tcW w:w="1774" w:type="dxa"/>
          </w:tcPr>
          <w:p w:rsidR="00100C05" w:rsidRPr="00FB2D8A" w:rsidRDefault="00B15A8F" w:rsidP="00D31991">
            <w:pPr>
              <w:jc w:val="center"/>
            </w:pPr>
            <w:r>
              <w:t>100%/86</w:t>
            </w:r>
            <w:r w:rsidR="00D31991" w:rsidRPr="00FB2D8A">
              <w:t>%</w:t>
            </w:r>
          </w:p>
        </w:tc>
      </w:tr>
      <w:tr w:rsidR="00100C05" w:rsidRPr="00100C05" w:rsidTr="00100C05">
        <w:tc>
          <w:tcPr>
            <w:tcW w:w="2464" w:type="dxa"/>
          </w:tcPr>
          <w:p w:rsidR="00100C05" w:rsidRPr="00100C05" w:rsidRDefault="00100C05" w:rsidP="004A25F4">
            <w:pPr>
              <w:jc w:val="center"/>
              <w:rPr>
                <w:sz w:val="28"/>
                <w:szCs w:val="28"/>
              </w:rPr>
            </w:pPr>
            <w:r w:rsidRPr="00100C05">
              <w:rPr>
                <w:sz w:val="28"/>
                <w:szCs w:val="28"/>
              </w:rPr>
              <w:t>Струнное</w:t>
            </w:r>
          </w:p>
        </w:tc>
        <w:tc>
          <w:tcPr>
            <w:tcW w:w="1774" w:type="dxa"/>
          </w:tcPr>
          <w:p w:rsidR="00100C05" w:rsidRPr="00FB2D8A" w:rsidRDefault="00D43C98" w:rsidP="00B15A8F">
            <w:pPr>
              <w:jc w:val="center"/>
            </w:pPr>
            <w:r w:rsidRPr="00FB2D8A">
              <w:t>100%/</w:t>
            </w:r>
            <w:r w:rsidR="00B15A8F">
              <w:t>75</w:t>
            </w:r>
            <w:r w:rsidRPr="00FB2D8A">
              <w:t>%</w:t>
            </w:r>
          </w:p>
        </w:tc>
        <w:tc>
          <w:tcPr>
            <w:tcW w:w="1774" w:type="dxa"/>
          </w:tcPr>
          <w:p w:rsidR="00100C05" w:rsidRPr="00FB2D8A" w:rsidRDefault="00B15A8F" w:rsidP="004A25F4">
            <w:pPr>
              <w:jc w:val="center"/>
            </w:pPr>
            <w:r>
              <w:t>100%/50</w:t>
            </w:r>
            <w:r w:rsidR="00D43C98" w:rsidRPr="00FB2D8A">
              <w:t>%</w:t>
            </w:r>
          </w:p>
        </w:tc>
        <w:tc>
          <w:tcPr>
            <w:tcW w:w="1774" w:type="dxa"/>
          </w:tcPr>
          <w:p w:rsidR="00100C05" w:rsidRPr="00FB2D8A" w:rsidRDefault="00D43C98" w:rsidP="00B15A8F">
            <w:pPr>
              <w:jc w:val="center"/>
            </w:pPr>
            <w:r w:rsidRPr="00FB2D8A">
              <w:t>100%/</w:t>
            </w:r>
            <w:r w:rsidR="00B15A8F">
              <w:t>67</w:t>
            </w:r>
            <w:r w:rsidRPr="00FB2D8A">
              <w:t>%</w:t>
            </w:r>
          </w:p>
        </w:tc>
        <w:tc>
          <w:tcPr>
            <w:tcW w:w="1774" w:type="dxa"/>
          </w:tcPr>
          <w:p w:rsidR="00100C05" w:rsidRPr="00FB2D8A" w:rsidRDefault="00D43C98" w:rsidP="00B15A8F">
            <w:pPr>
              <w:jc w:val="center"/>
            </w:pPr>
            <w:r w:rsidRPr="00FB2D8A">
              <w:t>100%/</w:t>
            </w:r>
            <w:r w:rsidR="00B15A8F">
              <w:t>67</w:t>
            </w:r>
            <w:r w:rsidRPr="00FB2D8A">
              <w:t>%</w:t>
            </w:r>
          </w:p>
        </w:tc>
      </w:tr>
      <w:tr w:rsidR="00D31991" w:rsidRPr="00100C05" w:rsidTr="00100C05">
        <w:tc>
          <w:tcPr>
            <w:tcW w:w="2464" w:type="dxa"/>
          </w:tcPr>
          <w:p w:rsidR="00D31991" w:rsidRPr="00100C05" w:rsidRDefault="00D31991" w:rsidP="004A25F4">
            <w:pPr>
              <w:jc w:val="center"/>
              <w:rPr>
                <w:sz w:val="28"/>
                <w:szCs w:val="28"/>
              </w:rPr>
            </w:pPr>
            <w:r w:rsidRPr="00100C05">
              <w:rPr>
                <w:sz w:val="28"/>
                <w:szCs w:val="28"/>
              </w:rPr>
              <w:t>Фольклорное</w:t>
            </w:r>
          </w:p>
        </w:tc>
        <w:tc>
          <w:tcPr>
            <w:tcW w:w="1774" w:type="dxa"/>
          </w:tcPr>
          <w:p w:rsidR="00D31991" w:rsidRPr="00FB2D8A" w:rsidRDefault="00B15A8F" w:rsidP="007674CD">
            <w:pPr>
              <w:jc w:val="center"/>
            </w:pPr>
            <w:r>
              <w:t>100</w:t>
            </w:r>
            <w:r w:rsidR="00D31991" w:rsidRPr="00FB2D8A">
              <w:t>%/</w:t>
            </w:r>
            <w:r w:rsidR="007674CD">
              <w:t>75</w:t>
            </w:r>
            <w:r w:rsidR="00D31991" w:rsidRPr="00FB2D8A">
              <w:t>%</w:t>
            </w:r>
          </w:p>
        </w:tc>
        <w:tc>
          <w:tcPr>
            <w:tcW w:w="1774" w:type="dxa"/>
          </w:tcPr>
          <w:p w:rsidR="00D31991" w:rsidRPr="00FB2D8A" w:rsidRDefault="00D31991" w:rsidP="007674CD">
            <w:pPr>
              <w:jc w:val="center"/>
            </w:pPr>
            <w:r w:rsidRPr="00FB2D8A">
              <w:t>100%/9</w:t>
            </w:r>
            <w:r w:rsidR="007674CD">
              <w:t>2</w:t>
            </w:r>
            <w:r w:rsidRPr="00FB2D8A">
              <w:t>%</w:t>
            </w:r>
          </w:p>
        </w:tc>
        <w:tc>
          <w:tcPr>
            <w:tcW w:w="1774" w:type="dxa"/>
          </w:tcPr>
          <w:p w:rsidR="00D31991" w:rsidRPr="00FB2D8A" w:rsidRDefault="007674CD" w:rsidP="00AC5C4D">
            <w:pPr>
              <w:jc w:val="center"/>
            </w:pPr>
            <w:r>
              <w:t>92</w:t>
            </w:r>
            <w:r w:rsidR="00D31991" w:rsidRPr="00FB2D8A">
              <w:t>%/92%</w:t>
            </w:r>
          </w:p>
        </w:tc>
        <w:tc>
          <w:tcPr>
            <w:tcW w:w="1774" w:type="dxa"/>
          </w:tcPr>
          <w:p w:rsidR="00D31991" w:rsidRPr="00FB2D8A" w:rsidRDefault="007674CD" w:rsidP="00AC5C4D">
            <w:pPr>
              <w:jc w:val="center"/>
            </w:pPr>
            <w:r>
              <w:t>92%/92</w:t>
            </w:r>
            <w:r w:rsidR="00D31991" w:rsidRPr="00FB2D8A">
              <w:t>%</w:t>
            </w:r>
          </w:p>
        </w:tc>
      </w:tr>
      <w:tr w:rsidR="00100C05" w:rsidRPr="00100C05" w:rsidTr="00100C05">
        <w:tc>
          <w:tcPr>
            <w:tcW w:w="2464" w:type="dxa"/>
          </w:tcPr>
          <w:p w:rsidR="00100C05" w:rsidRPr="00100C05" w:rsidRDefault="00100C05" w:rsidP="004A25F4">
            <w:pPr>
              <w:jc w:val="center"/>
              <w:rPr>
                <w:sz w:val="28"/>
                <w:szCs w:val="28"/>
              </w:rPr>
            </w:pPr>
            <w:r w:rsidRPr="00100C05">
              <w:rPr>
                <w:sz w:val="28"/>
                <w:szCs w:val="28"/>
              </w:rPr>
              <w:t>Художественное</w:t>
            </w:r>
          </w:p>
        </w:tc>
        <w:tc>
          <w:tcPr>
            <w:tcW w:w="1774" w:type="dxa"/>
          </w:tcPr>
          <w:p w:rsidR="00100C05" w:rsidRPr="00FB2D8A" w:rsidRDefault="00D75225" w:rsidP="00D75225">
            <w:pPr>
              <w:jc w:val="center"/>
            </w:pPr>
            <w:r>
              <w:t>100</w:t>
            </w:r>
            <w:r w:rsidR="00D43C98" w:rsidRPr="00FB2D8A">
              <w:t>%/</w:t>
            </w:r>
            <w:r>
              <w:t>80</w:t>
            </w:r>
            <w:r w:rsidR="00D43C98" w:rsidRPr="00FB2D8A">
              <w:t>%</w:t>
            </w:r>
          </w:p>
        </w:tc>
        <w:tc>
          <w:tcPr>
            <w:tcW w:w="1774" w:type="dxa"/>
          </w:tcPr>
          <w:p w:rsidR="00100C05" w:rsidRPr="00C97B2A" w:rsidRDefault="00D43C98" w:rsidP="004A25F4">
            <w:pPr>
              <w:jc w:val="center"/>
            </w:pPr>
            <w:r w:rsidRPr="00C97B2A">
              <w:t>100%/78</w:t>
            </w:r>
            <w:r w:rsidR="00D75225" w:rsidRPr="00C97B2A">
              <w:t>%</w:t>
            </w:r>
          </w:p>
        </w:tc>
        <w:tc>
          <w:tcPr>
            <w:tcW w:w="1774" w:type="dxa"/>
          </w:tcPr>
          <w:p w:rsidR="00100C05" w:rsidRPr="00FB2D8A" w:rsidRDefault="00101A6D" w:rsidP="00101A6D">
            <w:pPr>
              <w:jc w:val="center"/>
            </w:pPr>
            <w:r>
              <w:t>100</w:t>
            </w:r>
            <w:r w:rsidR="00D31991" w:rsidRPr="00FB2D8A">
              <w:t>%/</w:t>
            </w:r>
            <w:r>
              <w:t>82</w:t>
            </w:r>
            <w:r w:rsidR="00D31991" w:rsidRPr="00FB2D8A">
              <w:t>%</w:t>
            </w:r>
          </w:p>
        </w:tc>
        <w:tc>
          <w:tcPr>
            <w:tcW w:w="1774" w:type="dxa"/>
          </w:tcPr>
          <w:p w:rsidR="00100C05" w:rsidRPr="00FB2D8A" w:rsidRDefault="00BB18C6" w:rsidP="00101A6D">
            <w:pPr>
              <w:jc w:val="center"/>
            </w:pPr>
            <w:r w:rsidRPr="00FB2D8A">
              <w:t>100%/</w:t>
            </w:r>
            <w:r w:rsidR="00101A6D">
              <w:t>8</w:t>
            </w:r>
            <w:r w:rsidRPr="00FB2D8A">
              <w:t>2%</w:t>
            </w:r>
          </w:p>
        </w:tc>
      </w:tr>
      <w:tr w:rsidR="0051310C" w:rsidRPr="00100C05" w:rsidTr="00100C05">
        <w:tc>
          <w:tcPr>
            <w:tcW w:w="2464" w:type="dxa"/>
          </w:tcPr>
          <w:p w:rsidR="0051310C" w:rsidRPr="00100C05" w:rsidRDefault="0051310C" w:rsidP="004A25F4">
            <w:pPr>
              <w:jc w:val="center"/>
              <w:rPr>
                <w:sz w:val="28"/>
                <w:szCs w:val="28"/>
              </w:rPr>
            </w:pPr>
            <w:r w:rsidRPr="00100C05">
              <w:rPr>
                <w:sz w:val="28"/>
                <w:szCs w:val="28"/>
              </w:rPr>
              <w:t>Хореографическое</w:t>
            </w:r>
          </w:p>
        </w:tc>
        <w:tc>
          <w:tcPr>
            <w:tcW w:w="1774" w:type="dxa"/>
          </w:tcPr>
          <w:p w:rsidR="0051310C" w:rsidRPr="00FB2D8A" w:rsidRDefault="0051310C" w:rsidP="00B15A8F">
            <w:pPr>
              <w:jc w:val="center"/>
            </w:pPr>
            <w:r w:rsidRPr="00FB2D8A">
              <w:t>100%/9</w:t>
            </w:r>
            <w:r w:rsidR="00B15A8F">
              <w:t>8</w:t>
            </w:r>
            <w:r w:rsidRPr="00FB2D8A">
              <w:t>%</w:t>
            </w:r>
          </w:p>
        </w:tc>
        <w:tc>
          <w:tcPr>
            <w:tcW w:w="1774" w:type="dxa"/>
          </w:tcPr>
          <w:p w:rsidR="0051310C" w:rsidRPr="00FB2D8A" w:rsidRDefault="0051310C" w:rsidP="00B15A8F">
            <w:pPr>
              <w:jc w:val="center"/>
            </w:pPr>
            <w:r w:rsidRPr="00FB2D8A">
              <w:t>100%/</w:t>
            </w:r>
            <w:r w:rsidR="00B15A8F">
              <w:t>78</w:t>
            </w:r>
            <w:r w:rsidRPr="00FB2D8A">
              <w:t>%</w:t>
            </w:r>
          </w:p>
        </w:tc>
        <w:tc>
          <w:tcPr>
            <w:tcW w:w="1774" w:type="dxa"/>
          </w:tcPr>
          <w:p w:rsidR="0051310C" w:rsidRPr="00FB2D8A" w:rsidRDefault="00B15A8F" w:rsidP="00BB18C6">
            <w:pPr>
              <w:jc w:val="center"/>
            </w:pPr>
            <w:r>
              <w:t>100</w:t>
            </w:r>
            <w:r w:rsidR="00BB18C6" w:rsidRPr="00FB2D8A">
              <w:t>%/96%</w:t>
            </w:r>
          </w:p>
        </w:tc>
        <w:tc>
          <w:tcPr>
            <w:tcW w:w="1774" w:type="dxa"/>
          </w:tcPr>
          <w:p w:rsidR="0051310C" w:rsidRPr="00FB2D8A" w:rsidRDefault="00B15A8F" w:rsidP="00B15A8F">
            <w:pPr>
              <w:jc w:val="center"/>
            </w:pPr>
            <w:r>
              <w:t>100</w:t>
            </w:r>
            <w:r w:rsidR="00BB18C6" w:rsidRPr="00FB2D8A">
              <w:t>%/9</w:t>
            </w:r>
            <w:r>
              <w:t>8</w:t>
            </w:r>
            <w:r w:rsidR="00BB18C6" w:rsidRPr="00FB2D8A">
              <w:t>%</w:t>
            </w:r>
          </w:p>
        </w:tc>
      </w:tr>
      <w:tr w:rsidR="00100C05" w:rsidRPr="00100C05" w:rsidTr="00100C05">
        <w:tc>
          <w:tcPr>
            <w:tcW w:w="2464" w:type="dxa"/>
          </w:tcPr>
          <w:p w:rsidR="00100C05" w:rsidRPr="00FB2D8A" w:rsidRDefault="00100C05" w:rsidP="004A25F4">
            <w:pPr>
              <w:jc w:val="center"/>
              <w:rPr>
                <w:b/>
                <w:sz w:val="28"/>
                <w:szCs w:val="28"/>
              </w:rPr>
            </w:pPr>
            <w:r w:rsidRPr="00FB2D8A">
              <w:rPr>
                <w:b/>
                <w:sz w:val="28"/>
                <w:szCs w:val="28"/>
              </w:rPr>
              <w:t>По школе</w:t>
            </w:r>
          </w:p>
        </w:tc>
        <w:tc>
          <w:tcPr>
            <w:tcW w:w="1774" w:type="dxa"/>
          </w:tcPr>
          <w:p w:rsidR="00100C05" w:rsidRPr="00FB2D8A" w:rsidRDefault="00BB18C6" w:rsidP="004A25F4">
            <w:pPr>
              <w:jc w:val="center"/>
              <w:rPr>
                <w:b/>
                <w:sz w:val="24"/>
                <w:szCs w:val="24"/>
              </w:rPr>
            </w:pPr>
            <w:r w:rsidRPr="00FB2D8A">
              <w:rPr>
                <w:b/>
                <w:sz w:val="24"/>
                <w:szCs w:val="24"/>
              </w:rPr>
              <w:t>98%/81%</w:t>
            </w:r>
          </w:p>
        </w:tc>
        <w:tc>
          <w:tcPr>
            <w:tcW w:w="1774" w:type="dxa"/>
          </w:tcPr>
          <w:p w:rsidR="00100C05" w:rsidRPr="00FB2D8A" w:rsidRDefault="00BB18C6" w:rsidP="004A25F4">
            <w:pPr>
              <w:jc w:val="center"/>
              <w:rPr>
                <w:b/>
                <w:sz w:val="24"/>
                <w:szCs w:val="24"/>
              </w:rPr>
            </w:pPr>
            <w:r w:rsidRPr="00FB2D8A">
              <w:rPr>
                <w:b/>
                <w:sz w:val="24"/>
                <w:szCs w:val="24"/>
              </w:rPr>
              <w:t>100%/85%</w:t>
            </w:r>
          </w:p>
        </w:tc>
        <w:tc>
          <w:tcPr>
            <w:tcW w:w="1774" w:type="dxa"/>
          </w:tcPr>
          <w:p w:rsidR="00100C05" w:rsidRPr="00FB2D8A" w:rsidRDefault="00BB18C6" w:rsidP="004A25F4">
            <w:pPr>
              <w:jc w:val="center"/>
              <w:rPr>
                <w:b/>
                <w:sz w:val="24"/>
                <w:szCs w:val="24"/>
              </w:rPr>
            </w:pPr>
            <w:r w:rsidRPr="00FB2D8A">
              <w:rPr>
                <w:b/>
                <w:sz w:val="24"/>
                <w:szCs w:val="24"/>
              </w:rPr>
              <w:t>99%/89%</w:t>
            </w:r>
          </w:p>
        </w:tc>
        <w:tc>
          <w:tcPr>
            <w:tcW w:w="1774" w:type="dxa"/>
          </w:tcPr>
          <w:p w:rsidR="00100C05" w:rsidRPr="00FB2D8A" w:rsidRDefault="00BB18C6" w:rsidP="004A25F4">
            <w:pPr>
              <w:jc w:val="center"/>
              <w:rPr>
                <w:b/>
                <w:sz w:val="24"/>
                <w:szCs w:val="24"/>
              </w:rPr>
            </w:pPr>
            <w:r w:rsidRPr="00FB2D8A">
              <w:rPr>
                <w:b/>
                <w:sz w:val="24"/>
                <w:szCs w:val="24"/>
              </w:rPr>
              <w:t>99%</w:t>
            </w:r>
            <w:r w:rsidR="00FB2D8A" w:rsidRPr="00FB2D8A">
              <w:rPr>
                <w:b/>
                <w:sz w:val="24"/>
                <w:szCs w:val="24"/>
              </w:rPr>
              <w:t>/85%</w:t>
            </w:r>
          </w:p>
        </w:tc>
      </w:tr>
    </w:tbl>
    <w:p w:rsidR="002B5D4E" w:rsidRDefault="002B5D4E" w:rsidP="00711BD3"/>
    <w:p w:rsidR="00BE07ED" w:rsidRDefault="00BE07ED" w:rsidP="00711BD3"/>
    <w:p w:rsidR="00C90D1D" w:rsidRDefault="00C90D1D" w:rsidP="00711BD3"/>
    <w:p w:rsidR="002B5D4E" w:rsidRDefault="002B5D4E" w:rsidP="002B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деятельность</w:t>
      </w:r>
    </w:p>
    <w:p w:rsidR="002B5D4E" w:rsidRDefault="002B5D4E" w:rsidP="002B5D4E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D4E" w:rsidRPr="00CA6B18" w:rsidRDefault="002B5D4E" w:rsidP="002B5D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Школой стоят следующие приоритеты:</w:t>
      </w:r>
    </w:p>
    <w:p w:rsidR="002B5D4E" w:rsidRDefault="002B5D4E" w:rsidP="002B5D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выявление одаренных детей в раннем детском возрасте;</w:t>
      </w:r>
    </w:p>
    <w:p w:rsidR="002B5D4E" w:rsidRDefault="002B5D4E" w:rsidP="002B5D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создание условий для их художественного образования и эстетич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воспитания;</w:t>
      </w:r>
    </w:p>
    <w:p w:rsidR="002B5D4E" w:rsidRDefault="002B5D4E" w:rsidP="002B5D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CA6B18">
        <w:rPr>
          <w:rFonts w:ascii="Times New Roman" w:hAnsi="Times New Roman" w:cs="Times New Roman"/>
          <w:sz w:val="28"/>
          <w:szCs w:val="28"/>
        </w:rPr>
        <w:t>создание</w:t>
      </w:r>
      <w:r w:rsidRPr="00CA6B18">
        <w:rPr>
          <w:rFonts w:ascii="Times New Roman" w:hAnsi="Times New Roman" w:cs="Times New Roman"/>
        </w:rPr>
        <w:t xml:space="preserve"> </w:t>
      </w:r>
      <w:r w:rsidRPr="00CA6B18">
        <w:rPr>
          <w:rFonts w:ascii="Times New Roman" w:hAnsi="Times New Roman" w:cs="Times New Roman"/>
          <w:sz w:val="28"/>
          <w:szCs w:val="28"/>
        </w:rPr>
        <w:t>личностно ориентированной среды в школе для развития личностных функций учащихся, изучение индивидуальных особенностей учащихся, которое является основой дифференцированного подхода;</w:t>
      </w:r>
    </w:p>
    <w:p w:rsidR="002B5D4E" w:rsidRDefault="002B5D4E" w:rsidP="002B5D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CA6B18">
        <w:rPr>
          <w:rFonts w:ascii="Times New Roman" w:hAnsi="Times New Roman" w:cs="Times New Roman"/>
          <w:sz w:val="28"/>
          <w:szCs w:val="28"/>
        </w:rPr>
        <w:t>максимальный учет уровня развития, способностей, социальных возможностей конкретного индивида, развитие ключевых компетенций для социализации и профессионального самоопределения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D4E" w:rsidRDefault="002B5D4E" w:rsidP="002B5D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CA6B18">
        <w:rPr>
          <w:rFonts w:ascii="Times New Roman" w:hAnsi="Times New Roman" w:cs="Times New Roman"/>
          <w:sz w:val="28"/>
          <w:szCs w:val="28"/>
        </w:rPr>
        <w:t>повышение качества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D4E" w:rsidRPr="002B5D4E" w:rsidRDefault="002B5D4E" w:rsidP="002B5D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сохранение контингента.</w:t>
      </w:r>
    </w:p>
    <w:p w:rsidR="00711BD3" w:rsidRDefault="00711BD3" w:rsidP="002B5D4E">
      <w:pPr>
        <w:ind w:left="567" w:firstLine="567"/>
        <w:jc w:val="both"/>
        <w:rPr>
          <w:sz w:val="28"/>
          <w:szCs w:val="28"/>
        </w:rPr>
      </w:pP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это обуславливае</w:t>
      </w:r>
      <w:r w:rsidRPr="00CA6B18">
        <w:rPr>
          <w:sz w:val="28"/>
          <w:szCs w:val="28"/>
        </w:rPr>
        <w:t>т следующие направления</w:t>
      </w:r>
      <w:r>
        <w:rPr>
          <w:sz w:val="28"/>
          <w:szCs w:val="28"/>
        </w:rPr>
        <w:t xml:space="preserve"> в деятельности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лы: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A6B18">
        <w:rPr>
          <w:sz w:val="28"/>
          <w:szCs w:val="28"/>
        </w:rPr>
        <w:t>Совершенствование нормативно – п</w:t>
      </w:r>
      <w:r>
        <w:rPr>
          <w:sz w:val="28"/>
          <w:szCs w:val="28"/>
        </w:rPr>
        <w:t>равовой базы</w:t>
      </w:r>
      <w:r w:rsidRPr="00CA6B18">
        <w:rPr>
          <w:sz w:val="28"/>
          <w:szCs w:val="28"/>
        </w:rPr>
        <w:t xml:space="preserve">; 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A6B18">
        <w:rPr>
          <w:sz w:val="28"/>
          <w:szCs w:val="28"/>
        </w:rPr>
        <w:t>Совершенствование системы обучения;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CA6B18">
        <w:rPr>
          <w:sz w:val="28"/>
          <w:szCs w:val="28"/>
        </w:rPr>
        <w:t xml:space="preserve"> Совершенствование методической работы школы;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CA6B18">
        <w:rPr>
          <w:sz w:val="28"/>
          <w:szCs w:val="28"/>
        </w:rPr>
        <w:t xml:space="preserve"> Совершенствование системы педагогического мастерства;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CA6B18">
        <w:rPr>
          <w:sz w:val="28"/>
          <w:szCs w:val="28"/>
        </w:rPr>
        <w:t xml:space="preserve"> Совершенствование системы взаимодействия школы с родителями;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CA6B18">
        <w:rPr>
          <w:sz w:val="28"/>
          <w:szCs w:val="28"/>
        </w:rPr>
        <w:t xml:space="preserve"> Совершенствование системы социального партнерства</w:t>
      </w:r>
      <w:r>
        <w:rPr>
          <w:sz w:val="28"/>
          <w:szCs w:val="28"/>
        </w:rPr>
        <w:t>.</w:t>
      </w:r>
      <w:r w:rsidRPr="00CA6B18">
        <w:rPr>
          <w:sz w:val="28"/>
          <w:szCs w:val="28"/>
        </w:rPr>
        <w:t xml:space="preserve"> </w:t>
      </w:r>
    </w:p>
    <w:p w:rsidR="00711BD3" w:rsidRDefault="00711BD3" w:rsidP="002B5D4E">
      <w:pPr>
        <w:ind w:left="567" w:firstLine="567"/>
        <w:jc w:val="both"/>
        <w:rPr>
          <w:sz w:val="28"/>
          <w:szCs w:val="28"/>
        </w:rPr>
      </w:pP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 w:rsidRPr="0047400C">
        <w:rPr>
          <w:sz w:val="28"/>
          <w:szCs w:val="28"/>
        </w:rPr>
        <w:t xml:space="preserve">Формы методической работы: 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7400C">
        <w:rPr>
          <w:sz w:val="28"/>
          <w:szCs w:val="28"/>
        </w:rPr>
        <w:t>Организация работы методиче</w:t>
      </w:r>
      <w:r>
        <w:rPr>
          <w:sz w:val="28"/>
          <w:szCs w:val="28"/>
        </w:rPr>
        <w:t>ского объединения;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7400C">
        <w:rPr>
          <w:sz w:val="28"/>
          <w:szCs w:val="28"/>
        </w:rPr>
        <w:t>Аттестация преподава</w:t>
      </w:r>
      <w:r>
        <w:rPr>
          <w:sz w:val="28"/>
          <w:szCs w:val="28"/>
        </w:rPr>
        <w:t>телей;</w:t>
      </w:r>
      <w:r w:rsidRPr="0047400C">
        <w:rPr>
          <w:sz w:val="28"/>
          <w:szCs w:val="28"/>
        </w:rPr>
        <w:t xml:space="preserve"> 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7400C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>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47400C">
        <w:rPr>
          <w:sz w:val="28"/>
          <w:szCs w:val="28"/>
        </w:rPr>
        <w:t>Разработка учебно-воспитательной документации, методиче</w:t>
      </w:r>
      <w:r>
        <w:rPr>
          <w:sz w:val="28"/>
          <w:szCs w:val="28"/>
        </w:rPr>
        <w:t>ских работ;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Вы</w:t>
      </w:r>
      <w:r w:rsidRPr="0047400C">
        <w:rPr>
          <w:sz w:val="28"/>
          <w:szCs w:val="28"/>
        </w:rPr>
        <w:t xml:space="preserve">ступления на </w:t>
      </w:r>
      <w:r>
        <w:rPr>
          <w:sz w:val="28"/>
          <w:szCs w:val="28"/>
        </w:rPr>
        <w:t>педсоветах и МО</w:t>
      </w:r>
    </w:p>
    <w:p w:rsidR="00711BD3" w:rsidRDefault="00711BD3" w:rsidP="002B5D4E">
      <w:pPr>
        <w:ind w:left="567" w:firstLine="567"/>
        <w:jc w:val="both"/>
        <w:rPr>
          <w:sz w:val="28"/>
          <w:szCs w:val="28"/>
        </w:rPr>
      </w:pP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 w:rsidRPr="00CA0F08">
        <w:rPr>
          <w:sz w:val="28"/>
          <w:szCs w:val="28"/>
        </w:rPr>
        <w:t>Главные задачи по совершенствованию методической работы шк</w:t>
      </w:r>
      <w:r w:rsidRPr="00CA0F08">
        <w:rPr>
          <w:sz w:val="28"/>
          <w:szCs w:val="28"/>
        </w:rPr>
        <w:t>о</w:t>
      </w:r>
      <w:r w:rsidRPr="00CA0F08">
        <w:rPr>
          <w:sz w:val="28"/>
          <w:szCs w:val="28"/>
        </w:rPr>
        <w:t xml:space="preserve">лы: 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A0F08">
        <w:rPr>
          <w:sz w:val="28"/>
          <w:szCs w:val="28"/>
        </w:rPr>
        <w:t>Продолжить работу по систематизации документационного и и</w:t>
      </w:r>
      <w:r w:rsidRPr="00CA0F08">
        <w:rPr>
          <w:sz w:val="28"/>
          <w:szCs w:val="28"/>
        </w:rPr>
        <w:t>н</w:t>
      </w:r>
      <w:r w:rsidRPr="00CA0F08">
        <w:rPr>
          <w:sz w:val="28"/>
          <w:szCs w:val="28"/>
        </w:rPr>
        <w:t>формационного обеспечения образовательного процесса, осуществляем</w:t>
      </w:r>
      <w:r w:rsidRPr="00CA0F08">
        <w:rPr>
          <w:sz w:val="28"/>
          <w:szCs w:val="28"/>
        </w:rPr>
        <w:t>о</w:t>
      </w:r>
      <w:r w:rsidRPr="00CA0F08">
        <w:rPr>
          <w:sz w:val="28"/>
          <w:szCs w:val="28"/>
        </w:rPr>
        <w:t xml:space="preserve">го в </w:t>
      </w:r>
      <w:r>
        <w:rPr>
          <w:sz w:val="28"/>
          <w:szCs w:val="28"/>
        </w:rPr>
        <w:t>Школе</w:t>
      </w:r>
      <w:r w:rsidRPr="00CA0F08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A0F08">
        <w:rPr>
          <w:sz w:val="28"/>
          <w:szCs w:val="28"/>
        </w:rPr>
        <w:t>Вносить корректировку в учебные программы обязательной и в</w:t>
      </w:r>
      <w:r w:rsidRPr="00CA0F08">
        <w:rPr>
          <w:sz w:val="28"/>
          <w:szCs w:val="28"/>
        </w:rPr>
        <w:t>а</w:t>
      </w:r>
      <w:r w:rsidRPr="00CA0F08">
        <w:rPr>
          <w:sz w:val="28"/>
          <w:szCs w:val="28"/>
        </w:rPr>
        <w:t xml:space="preserve">риативной части, учебно-методических материалов УП обязательной и вариативной частей, критерии оценивания и фонды оценочных средств по всем УП;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CA0F08">
        <w:rPr>
          <w:sz w:val="28"/>
          <w:szCs w:val="28"/>
        </w:rPr>
        <w:t xml:space="preserve"> Обеспечить эффективную и оперативную информацию о новых</w:t>
      </w:r>
      <w:r>
        <w:rPr>
          <w:sz w:val="28"/>
          <w:szCs w:val="28"/>
        </w:rPr>
        <w:t xml:space="preserve"> </w:t>
      </w:r>
      <w:r w:rsidRPr="00CA0F08">
        <w:rPr>
          <w:sz w:val="28"/>
          <w:szCs w:val="28"/>
        </w:rPr>
        <w:t>м</w:t>
      </w:r>
      <w:r w:rsidRPr="00CA0F08">
        <w:rPr>
          <w:sz w:val="28"/>
          <w:szCs w:val="28"/>
        </w:rPr>
        <w:t>е</w:t>
      </w:r>
      <w:r w:rsidRPr="00CA0F08">
        <w:rPr>
          <w:sz w:val="28"/>
          <w:szCs w:val="28"/>
        </w:rPr>
        <w:t>тодиках, технологиях по организации и диагностике учебно-воспитательного процесса</w:t>
      </w:r>
      <w:r>
        <w:rPr>
          <w:sz w:val="28"/>
          <w:szCs w:val="28"/>
        </w:rPr>
        <w:t>.</w:t>
      </w:r>
    </w:p>
    <w:p w:rsidR="002B5D4E" w:rsidRPr="00CA0F08" w:rsidRDefault="002B5D4E" w:rsidP="002B5D4E">
      <w:pPr>
        <w:ind w:left="567" w:firstLine="567"/>
        <w:jc w:val="both"/>
        <w:rPr>
          <w:sz w:val="28"/>
          <w:szCs w:val="28"/>
        </w:rPr>
      </w:pP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 w:rsidRPr="0047400C">
        <w:rPr>
          <w:sz w:val="28"/>
          <w:szCs w:val="28"/>
        </w:rPr>
        <w:lastRenderedPageBreak/>
        <w:t>В отчётный период в Школе регулярно проводились методические заседа</w:t>
      </w:r>
      <w:r>
        <w:rPr>
          <w:sz w:val="28"/>
          <w:szCs w:val="28"/>
        </w:rPr>
        <w:t>ния</w:t>
      </w:r>
      <w:r w:rsidRPr="0047400C">
        <w:rPr>
          <w:sz w:val="28"/>
          <w:szCs w:val="28"/>
        </w:rPr>
        <w:t xml:space="preserve"> с решением следующих вопросов: 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 w:rsidRPr="00612691">
        <w:rPr>
          <w:sz w:val="28"/>
          <w:szCs w:val="28"/>
        </w:rPr>
        <w:t xml:space="preserve">Планирование работы МО на </w:t>
      </w:r>
      <w:r w:rsidR="00711BD3">
        <w:rPr>
          <w:sz w:val="28"/>
          <w:szCs w:val="28"/>
        </w:rPr>
        <w:t>2018–19, 2019-20</w:t>
      </w:r>
      <w:r>
        <w:rPr>
          <w:sz w:val="28"/>
          <w:szCs w:val="28"/>
        </w:rPr>
        <w:t xml:space="preserve"> уч.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 w:rsidRPr="00612691">
        <w:rPr>
          <w:sz w:val="28"/>
          <w:szCs w:val="28"/>
        </w:rPr>
        <w:t>Планирование учебной, методической и воспитательной работы</w:t>
      </w:r>
      <w:r>
        <w:rPr>
          <w:sz w:val="28"/>
          <w:szCs w:val="28"/>
        </w:rPr>
        <w:t>;</w:t>
      </w:r>
    </w:p>
    <w:p w:rsidR="002B5D4E" w:rsidRDefault="002B5D4E" w:rsidP="002B5D4E">
      <w:pPr>
        <w:ind w:left="567" w:firstLine="567"/>
        <w:jc w:val="both"/>
        <w:rPr>
          <w:sz w:val="28"/>
          <w:szCs w:val="28"/>
        </w:rPr>
      </w:pPr>
      <w:r w:rsidRPr="00612691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учебной и концертно-творческой деятельности</w:t>
      </w:r>
      <w:r w:rsidRPr="00612691">
        <w:rPr>
          <w:sz w:val="28"/>
          <w:szCs w:val="28"/>
        </w:rPr>
        <w:t>.</w:t>
      </w:r>
    </w:p>
    <w:p w:rsidR="00BE07ED" w:rsidRDefault="00BE07ED" w:rsidP="002B5D4E">
      <w:pPr>
        <w:ind w:left="567" w:firstLine="567"/>
        <w:jc w:val="both"/>
        <w:rPr>
          <w:sz w:val="28"/>
          <w:szCs w:val="28"/>
        </w:rPr>
      </w:pPr>
    </w:p>
    <w:p w:rsidR="002B5D4E" w:rsidRDefault="002B5D4E" w:rsidP="002B5D4E">
      <w:pPr>
        <w:ind w:left="567" w:firstLine="567"/>
        <w:jc w:val="both"/>
      </w:pPr>
      <w:r w:rsidRPr="00612691">
        <w:rPr>
          <w:sz w:val="28"/>
          <w:szCs w:val="28"/>
        </w:rPr>
        <w:t>За отчетный период курсы повышения квалификации пр</w:t>
      </w:r>
      <w:r>
        <w:rPr>
          <w:sz w:val="28"/>
          <w:szCs w:val="28"/>
        </w:rPr>
        <w:t>ошли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дующие </w:t>
      </w:r>
      <w:r w:rsidRPr="00612691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е</w:t>
      </w:r>
      <w:r w:rsidRPr="0061269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и</w:t>
      </w:r>
      <w:r w:rsidRPr="00612691">
        <w:rPr>
          <w:sz w:val="28"/>
          <w:szCs w:val="28"/>
        </w:rPr>
        <w:t xml:space="preserve"> и представител</w:t>
      </w:r>
      <w:r>
        <w:rPr>
          <w:sz w:val="28"/>
          <w:szCs w:val="28"/>
        </w:rPr>
        <w:t>и</w:t>
      </w:r>
      <w:r w:rsidRPr="00612691">
        <w:rPr>
          <w:sz w:val="28"/>
          <w:szCs w:val="28"/>
        </w:rPr>
        <w:t xml:space="preserve"> администрации</w:t>
      </w:r>
      <w:r>
        <w:t xml:space="preserve">. </w:t>
      </w:r>
    </w:p>
    <w:p w:rsidR="003D5795" w:rsidRDefault="003D5795" w:rsidP="002B5D4E">
      <w:pPr>
        <w:ind w:left="567" w:firstLine="567"/>
        <w:jc w:val="both"/>
      </w:pPr>
    </w:p>
    <w:p w:rsidR="00BE07ED" w:rsidRDefault="00BE07ED" w:rsidP="002B5D4E">
      <w:pPr>
        <w:ind w:left="567" w:firstLine="567"/>
        <w:jc w:val="both"/>
      </w:pPr>
    </w:p>
    <w:tbl>
      <w:tblPr>
        <w:tblStyle w:val="a6"/>
        <w:tblW w:w="10099" w:type="dxa"/>
        <w:tblInd w:w="250" w:type="dxa"/>
        <w:tblLook w:val="04A0"/>
      </w:tblPr>
      <w:tblGrid>
        <w:gridCol w:w="2694"/>
        <w:gridCol w:w="7405"/>
      </w:tblGrid>
      <w:tr w:rsidR="002B5D4E" w:rsidTr="002B5D4E">
        <w:tc>
          <w:tcPr>
            <w:tcW w:w="2694" w:type="dxa"/>
          </w:tcPr>
          <w:p w:rsidR="002B5D4E" w:rsidRPr="00612691" w:rsidRDefault="002B5D4E" w:rsidP="002B5D4E">
            <w:pPr>
              <w:jc w:val="center"/>
              <w:rPr>
                <w:sz w:val="28"/>
                <w:szCs w:val="28"/>
              </w:rPr>
            </w:pPr>
            <w:r w:rsidRPr="00612691">
              <w:rPr>
                <w:sz w:val="28"/>
                <w:szCs w:val="28"/>
              </w:rPr>
              <w:t>Ф.И.О.</w:t>
            </w:r>
          </w:p>
        </w:tc>
        <w:tc>
          <w:tcPr>
            <w:tcW w:w="7405" w:type="dxa"/>
          </w:tcPr>
          <w:p w:rsidR="002B5D4E" w:rsidRPr="00612691" w:rsidRDefault="002B5D4E" w:rsidP="002B5D4E">
            <w:pPr>
              <w:rPr>
                <w:sz w:val="28"/>
                <w:szCs w:val="28"/>
              </w:rPr>
            </w:pPr>
            <w:r w:rsidRPr="00612691">
              <w:rPr>
                <w:sz w:val="28"/>
                <w:szCs w:val="28"/>
              </w:rPr>
              <w:t>Форма повышения квалификации, тематика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Устинова Н. А.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семинар для преподавателей детских школ и</w:t>
            </w: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 по классу фортепиан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 ДШИ п. Локомотивный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Коссар Л. И.</w:t>
            </w:r>
          </w:p>
        </w:tc>
        <w:tc>
          <w:tcPr>
            <w:tcW w:w="7405" w:type="dxa"/>
          </w:tcPr>
          <w:p w:rsidR="002B5D4E" w:rsidRPr="003D5795" w:rsidRDefault="003D5795" w:rsidP="003D57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семинар для преподавателей детских школ и</w:t>
            </w: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 по классу фортепиан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 ДШИ п. Локомотивный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2B5D4E" w:rsidP="002B5D4E">
            <w:pPr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Иванова А. П.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семинар для преподавателей детских школ и</w:t>
            </w: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0343A">
              <w:rPr>
                <w:rFonts w:ascii="Times New Roman" w:eastAsia="Times New Roman" w:hAnsi="Times New Roman" w:cs="Times New Roman"/>
                <w:sz w:val="28"/>
                <w:szCs w:val="28"/>
              </w:rPr>
              <w:t>кусств по классу фортепиан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 ДШИ п. Локомотивный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 П</w:t>
            </w:r>
            <w:r w:rsidR="002B5D4E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405" w:type="dxa"/>
          </w:tcPr>
          <w:p w:rsidR="00BE07ED" w:rsidRPr="00612691" w:rsidRDefault="003D5795" w:rsidP="003D5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КПК «Методика преподавания музыкальной литературы», г. Челябинск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2B5D4E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В. И.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2B5D4E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М. С.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 П</w:t>
            </w:r>
            <w:r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2B5D4E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Овсянникова Т. Н.</w:t>
            </w:r>
          </w:p>
        </w:tc>
        <w:tc>
          <w:tcPr>
            <w:tcW w:w="7405" w:type="dxa"/>
          </w:tcPr>
          <w:p w:rsidR="00BE07ED" w:rsidRPr="00B04530" w:rsidRDefault="003D5795" w:rsidP="002B5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Н. А.</w:t>
            </w:r>
          </w:p>
        </w:tc>
        <w:tc>
          <w:tcPr>
            <w:tcW w:w="7405" w:type="dxa"/>
          </w:tcPr>
          <w:p w:rsidR="00BE07ED" w:rsidRPr="00B04530" w:rsidRDefault="003D5795" w:rsidP="002B5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Коссар Л. И.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Щукина Т. М.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3D5795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Ячменькова О. В.</w:t>
            </w:r>
          </w:p>
        </w:tc>
        <w:tc>
          <w:tcPr>
            <w:tcW w:w="7405" w:type="dxa"/>
          </w:tcPr>
          <w:p w:rsidR="00BE07ED" w:rsidRPr="003D5795" w:rsidRDefault="003D5795" w:rsidP="003D5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«Педагогические технологии», с. Чесма  </w:t>
            </w:r>
          </w:p>
        </w:tc>
      </w:tr>
      <w:tr w:rsidR="002B5D4E" w:rsidTr="002B5D4E">
        <w:tc>
          <w:tcPr>
            <w:tcW w:w="2694" w:type="dxa"/>
          </w:tcPr>
          <w:p w:rsidR="002B5D4E" w:rsidRPr="00612691" w:rsidRDefault="002B5D4E" w:rsidP="002B5D4E">
            <w:pPr>
              <w:rPr>
                <w:sz w:val="28"/>
                <w:szCs w:val="28"/>
              </w:rPr>
            </w:pPr>
            <w:r w:rsidRPr="00366D68">
              <w:rPr>
                <w:sz w:val="28"/>
                <w:szCs w:val="28"/>
              </w:rPr>
              <w:t>Устинова Н. А.</w:t>
            </w:r>
          </w:p>
        </w:tc>
        <w:tc>
          <w:tcPr>
            <w:tcW w:w="7405" w:type="dxa"/>
          </w:tcPr>
          <w:p w:rsidR="00BE07ED" w:rsidRPr="00612691" w:rsidRDefault="002B5D4E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КПК </w:t>
            </w:r>
            <w:r w:rsidR="003D5795" w:rsidRPr="00C47A64">
              <w:rPr>
                <w:sz w:val="28"/>
                <w:szCs w:val="28"/>
              </w:rPr>
              <w:t>«Вопросы педагогики и психологии в ДХО», г. Чел</w:t>
            </w:r>
            <w:r w:rsidR="003D5795" w:rsidRPr="00C47A64">
              <w:rPr>
                <w:sz w:val="28"/>
                <w:szCs w:val="28"/>
              </w:rPr>
              <w:t>я</w:t>
            </w:r>
            <w:r w:rsidR="003D5795" w:rsidRPr="00C47A64">
              <w:rPr>
                <w:sz w:val="28"/>
                <w:szCs w:val="28"/>
              </w:rPr>
              <w:t>бинск</w:t>
            </w:r>
          </w:p>
        </w:tc>
      </w:tr>
      <w:tr w:rsidR="00815CCB" w:rsidTr="002B5D4E">
        <w:tc>
          <w:tcPr>
            <w:tcW w:w="2694" w:type="dxa"/>
          </w:tcPr>
          <w:p w:rsidR="00815CCB" w:rsidRDefault="00815CCB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Коссар Л. И</w:t>
            </w:r>
          </w:p>
        </w:tc>
        <w:tc>
          <w:tcPr>
            <w:tcW w:w="7405" w:type="dxa"/>
          </w:tcPr>
          <w:p w:rsidR="00815CCB" w:rsidRDefault="00815CCB" w:rsidP="002B5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КПК </w:t>
            </w:r>
            <w:r w:rsidRPr="0080343A">
              <w:rPr>
                <w:sz w:val="28"/>
                <w:szCs w:val="28"/>
              </w:rPr>
              <w:t>«</w:t>
            </w:r>
            <w:r w:rsidRPr="0080343A">
              <w:rPr>
                <w:color w:val="000000"/>
                <w:sz w:val="28"/>
                <w:szCs w:val="28"/>
                <w:shd w:val="clear" w:color="auto" w:fill="FFFFFF"/>
              </w:rPr>
              <w:t xml:space="preserve">Инструментальное исполнительство и методика обучения игре на музыкальных инструментах: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фортепи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но», г. Челябинск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</w:tc>
      </w:tr>
    </w:tbl>
    <w:p w:rsidR="002B5D4E" w:rsidRDefault="002B5D4E" w:rsidP="00BE07ED">
      <w:pPr>
        <w:jc w:val="both"/>
        <w:rPr>
          <w:sz w:val="28"/>
          <w:szCs w:val="28"/>
        </w:rPr>
      </w:pPr>
    </w:p>
    <w:p w:rsidR="00BE07ED" w:rsidRDefault="00BE07ED" w:rsidP="00BE07ED">
      <w:pPr>
        <w:jc w:val="both"/>
        <w:rPr>
          <w:sz w:val="28"/>
          <w:szCs w:val="28"/>
        </w:rPr>
      </w:pPr>
    </w:p>
    <w:p w:rsidR="00BE07ED" w:rsidRDefault="00BE07ED" w:rsidP="00BE07ED">
      <w:pPr>
        <w:jc w:val="both"/>
        <w:rPr>
          <w:sz w:val="28"/>
          <w:szCs w:val="28"/>
        </w:rPr>
      </w:pPr>
    </w:p>
    <w:p w:rsidR="00BE07ED" w:rsidRDefault="00BE07ED" w:rsidP="00BE07E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BE07ED" w:rsidRPr="00BE07ED" w:rsidRDefault="00BE07ED" w:rsidP="00815CCB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  <w:sectPr w:rsidR="00BE07ED" w:rsidRPr="00BE07ED" w:rsidSect="00BE07ED">
          <w:pgSz w:w="11900" w:h="16838"/>
          <w:pgMar w:top="993" w:right="1127" w:bottom="709" w:left="1276" w:header="0" w:footer="0" w:gutter="0"/>
          <w:cols w:space="720" w:equalWidth="0">
            <w:col w:w="9497"/>
          </w:cols>
        </w:sectPr>
      </w:pPr>
      <w:r>
        <w:rPr>
          <w:rFonts w:ascii="Times New Roman" w:hAnsi="Times New Roman" w:cs="Times New Roman"/>
          <w:sz w:val="28"/>
          <w:szCs w:val="28"/>
        </w:rPr>
        <w:t>Участие в различных КПК и семинарах способствует росту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сионализма преподавателей и, в конечном счете, результативности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 музыкально-художественного образования учащихся. Н</w:t>
      </w:r>
      <w:r w:rsidRPr="008C75D9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и дальше</w:t>
      </w:r>
      <w:r w:rsidRPr="008C75D9">
        <w:rPr>
          <w:rFonts w:ascii="Times New Roman" w:hAnsi="Times New Roman" w:cs="Times New Roman"/>
          <w:sz w:val="28"/>
          <w:szCs w:val="28"/>
        </w:rPr>
        <w:t xml:space="preserve"> продолжать направлять преподавателей на курсы повышения квалификации, семинары, мас</w:t>
      </w:r>
      <w:r w:rsidR="00815CCB">
        <w:rPr>
          <w:rFonts w:ascii="Times New Roman" w:hAnsi="Times New Roman" w:cs="Times New Roman"/>
          <w:sz w:val="28"/>
          <w:szCs w:val="28"/>
        </w:rPr>
        <w:t>тер-классы.</w:t>
      </w:r>
    </w:p>
    <w:p w:rsidR="00CE25F6" w:rsidRDefault="00CE25F6" w:rsidP="00815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</w:t>
      </w:r>
      <w:r w:rsidRPr="00CE25F6">
        <w:rPr>
          <w:rFonts w:ascii="Times New Roman" w:hAnsi="Times New Roman" w:cs="Times New Roman"/>
          <w:b/>
          <w:sz w:val="28"/>
          <w:szCs w:val="28"/>
        </w:rPr>
        <w:t>спитательная работа</w:t>
      </w:r>
    </w:p>
    <w:p w:rsidR="003B0A9D" w:rsidRPr="00CE25F6" w:rsidRDefault="003B0A9D" w:rsidP="00CE25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5F6" w:rsidRDefault="00776F2E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E25F6">
        <w:rPr>
          <w:rFonts w:ascii="Times New Roman" w:hAnsi="Times New Roman" w:cs="Times New Roman"/>
          <w:sz w:val="28"/>
          <w:szCs w:val="28"/>
        </w:rPr>
        <w:t>Реализация комплекса воспитательных мероприятий осуществляется с учетом действующего законодательства РФ, планов воспитательной работы Школы и внутренних локальных актов.</w:t>
      </w:r>
    </w:p>
    <w:p w:rsidR="00CE25F6" w:rsidRDefault="00776F2E" w:rsidP="006E5AA9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t>Воспитательная работа охватывает весь педагогический процесс и вн</w:t>
      </w:r>
      <w:r w:rsidRPr="00CE25F6">
        <w:rPr>
          <w:rFonts w:ascii="Times New Roman" w:hAnsi="Times New Roman" w:cs="Times New Roman"/>
          <w:sz w:val="28"/>
          <w:szCs w:val="28"/>
        </w:rPr>
        <w:t>е</w:t>
      </w:r>
      <w:r w:rsidRPr="00CE25F6">
        <w:rPr>
          <w:rFonts w:ascii="Times New Roman" w:hAnsi="Times New Roman" w:cs="Times New Roman"/>
          <w:sz w:val="28"/>
          <w:szCs w:val="28"/>
        </w:rPr>
        <w:t>урочную деятельность. Большое внимание уделяется решению следующих з</w:t>
      </w:r>
      <w:r w:rsidRPr="00CE25F6">
        <w:rPr>
          <w:rFonts w:ascii="Times New Roman" w:hAnsi="Times New Roman" w:cs="Times New Roman"/>
          <w:sz w:val="28"/>
          <w:szCs w:val="28"/>
        </w:rPr>
        <w:t>а</w:t>
      </w:r>
      <w:r w:rsidRPr="00CE25F6">
        <w:rPr>
          <w:rFonts w:ascii="Times New Roman" w:hAnsi="Times New Roman" w:cs="Times New Roman"/>
          <w:sz w:val="28"/>
          <w:szCs w:val="28"/>
        </w:rPr>
        <w:t>дач:</w:t>
      </w:r>
    </w:p>
    <w:p w:rsidR="00CE25F6" w:rsidRDefault="00CE25F6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5F6">
        <w:rPr>
          <w:rFonts w:ascii="Times New Roman" w:hAnsi="Times New Roman" w:cs="Times New Roman"/>
          <w:sz w:val="28"/>
          <w:szCs w:val="28"/>
        </w:rPr>
        <w:t>формированию личностных качеств: высокой нравственности, милосе</w:t>
      </w:r>
      <w:r w:rsidRPr="00CE25F6">
        <w:rPr>
          <w:rFonts w:ascii="Times New Roman" w:hAnsi="Times New Roman" w:cs="Times New Roman"/>
          <w:sz w:val="28"/>
          <w:szCs w:val="28"/>
        </w:rPr>
        <w:t>р</w:t>
      </w:r>
      <w:r w:rsidRPr="00CE25F6">
        <w:rPr>
          <w:rFonts w:ascii="Times New Roman" w:hAnsi="Times New Roman" w:cs="Times New Roman"/>
          <w:sz w:val="28"/>
          <w:szCs w:val="28"/>
        </w:rPr>
        <w:t xml:space="preserve">дия, порядочности;  </w:t>
      </w:r>
    </w:p>
    <w:p w:rsidR="00CE25F6" w:rsidRDefault="00FA717D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 w:rsidR="00CE25F6">
        <w:rPr>
          <w:rFonts w:ascii="Times New Roman" w:hAnsi="Times New Roman" w:cs="Times New Roman"/>
          <w:sz w:val="28"/>
          <w:szCs w:val="28"/>
        </w:rPr>
        <w:t xml:space="preserve"> обеспечения обучения и воспитания в интересах личности, общества, г</w:t>
      </w:r>
      <w:r w:rsidR="00CE25F6">
        <w:rPr>
          <w:rFonts w:ascii="Times New Roman" w:hAnsi="Times New Roman" w:cs="Times New Roman"/>
          <w:sz w:val="28"/>
          <w:szCs w:val="28"/>
        </w:rPr>
        <w:t>о</w:t>
      </w:r>
      <w:r w:rsidR="00CE25F6">
        <w:rPr>
          <w:rFonts w:ascii="Times New Roman" w:hAnsi="Times New Roman" w:cs="Times New Roman"/>
          <w:sz w:val="28"/>
          <w:szCs w:val="28"/>
        </w:rPr>
        <w:t>сударства;</w:t>
      </w:r>
    </w:p>
    <w:p w:rsidR="00CE25F6" w:rsidRDefault="00FA717D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5F6">
        <w:rPr>
          <w:rFonts w:ascii="Times New Roman" w:hAnsi="Times New Roman" w:cs="Times New Roman"/>
          <w:sz w:val="28"/>
          <w:szCs w:val="28"/>
        </w:rPr>
        <w:t>развития мотивации личности к познанию и творчеству;</w:t>
      </w:r>
    </w:p>
    <w:p w:rsidR="00CE25F6" w:rsidRDefault="00FA717D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 w:rsidR="00CE25F6">
        <w:rPr>
          <w:rFonts w:ascii="Times New Roman" w:hAnsi="Times New Roman" w:cs="Times New Roman"/>
          <w:sz w:val="28"/>
          <w:szCs w:val="28"/>
        </w:rPr>
        <w:t xml:space="preserve"> удовлетворение образовательных потребностей граждан в области худ</w:t>
      </w:r>
      <w:r w:rsidR="00CE25F6">
        <w:rPr>
          <w:rFonts w:ascii="Times New Roman" w:hAnsi="Times New Roman" w:cs="Times New Roman"/>
          <w:sz w:val="28"/>
          <w:szCs w:val="28"/>
        </w:rPr>
        <w:t>о</w:t>
      </w:r>
      <w:r w:rsidR="00CE25F6">
        <w:rPr>
          <w:rFonts w:ascii="Times New Roman" w:hAnsi="Times New Roman" w:cs="Times New Roman"/>
          <w:sz w:val="28"/>
          <w:szCs w:val="28"/>
        </w:rPr>
        <w:t>жественного образования и эстетического воспитания;</w:t>
      </w:r>
    </w:p>
    <w:p w:rsidR="00CE25F6" w:rsidRDefault="00FA717D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5F6">
        <w:rPr>
          <w:rFonts w:ascii="Times New Roman" w:hAnsi="Times New Roman" w:cs="Times New Roman"/>
          <w:sz w:val="28"/>
          <w:szCs w:val="28"/>
        </w:rPr>
        <w:t>воспитание гражданственности и любви к Родине.</w:t>
      </w:r>
    </w:p>
    <w:p w:rsidR="004D5598" w:rsidRDefault="00776F2E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 w:rsidRPr="00CE25F6">
        <w:rPr>
          <w:rFonts w:ascii="Times New Roman" w:hAnsi="Times New Roman" w:cs="Times New Roman"/>
          <w:sz w:val="28"/>
          <w:szCs w:val="28"/>
        </w:rPr>
        <w:t xml:space="preserve"> пробуждение интереса к истокам русской истории, культуре и народному творчест</w:t>
      </w:r>
      <w:r w:rsidR="004D5598">
        <w:rPr>
          <w:rFonts w:ascii="Times New Roman" w:hAnsi="Times New Roman" w:cs="Times New Roman"/>
          <w:sz w:val="28"/>
          <w:szCs w:val="28"/>
        </w:rPr>
        <w:t xml:space="preserve">ву;  </w:t>
      </w:r>
    </w:p>
    <w:p w:rsidR="004D5598" w:rsidRDefault="00776F2E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 w:rsidR="004D5598">
        <w:rPr>
          <w:rFonts w:ascii="Times New Roman" w:hAnsi="Times New Roman" w:cs="Times New Roman"/>
          <w:sz w:val="28"/>
          <w:szCs w:val="28"/>
        </w:rPr>
        <w:t xml:space="preserve"> </w:t>
      </w:r>
      <w:r w:rsidRPr="00CE25F6">
        <w:rPr>
          <w:rFonts w:ascii="Times New Roman" w:hAnsi="Times New Roman" w:cs="Times New Roman"/>
          <w:sz w:val="28"/>
          <w:szCs w:val="28"/>
        </w:rPr>
        <w:t>формированию здорового образа жизни через сотрудничество с родит</w:t>
      </w:r>
      <w:r w:rsidRPr="00CE25F6">
        <w:rPr>
          <w:rFonts w:ascii="Times New Roman" w:hAnsi="Times New Roman" w:cs="Times New Roman"/>
          <w:sz w:val="28"/>
          <w:szCs w:val="28"/>
        </w:rPr>
        <w:t>е</w:t>
      </w:r>
      <w:r w:rsidRPr="00CE25F6">
        <w:rPr>
          <w:rFonts w:ascii="Times New Roman" w:hAnsi="Times New Roman" w:cs="Times New Roman"/>
          <w:sz w:val="28"/>
          <w:szCs w:val="28"/>
        </w:rPr>
        <w:t>лями.</w:t>
      </w:r>
    </w:p>
    <w:p w:rsidR="004D5598" w:rsidRDefault="00776F2E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t>Воспитательная работа строится на системе классных собраний</w:t>
      </w:r>
      <w:r w:rsidR="005126E7">
        <w:rPr>
          <w:rFonts w:ascii="Times New Roman" w:hAnsi="Times New Roman" w:cs="Times New Roman"/>
          <w:sz w:val="28"/>
          <w:szCs w:val="28"/>
        </w:rPr>
        <w:t xml:space="preserve"> с конце</w:t>
      </w:r>
      <w:r w:rsidR="005126E7">
        <w:rPr>
          <w:rFonts w:ascii="Times New Roman" w:hAnsi="Times New Roman" w:cs="Times New Roman"/>
          <w:sz w:val="28"/>
          <w:szCs w:val="28"/>
        </w:rPr>
        <w:t>р</w:t>
      </w:r>
      <w:r w:rsidR="005126E7">
        <w:rPr>
          <w:rFonts w:ascii="Times New Roman" w:hAnsi="Times New Roman" w:cs="Times New Roman"/>
          <w:sz w:val="28"/>
          <w:szCs w:val="28"/>
        </w:rPr>
        <w:t>тами</w:t>
      </w:r>
      <w:r w:rsidRPr="00CE25F6">
        <w:rPr>
          <w:rFonts w:ascii="Times New Roman" w:hAnsi="Times New Roman" w:cs="Times New Roman"/>
          <w:sz w:val="28"/>
          <w:szCs w:val="28"/>
        </w:rPr>
        <w:t xml:space="preserve">, тематических вечеров, концертной и конкурсной деятельности и т.д. </w:t>
      </w:r>
    </w:p>
    <w:p w:rsidR="004D5598" w:rsidRDefault="00776F2E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t>Эстетическое воспитание и чувство коллективизма в Школе осуществляе</w:t>
      </w:r>
      <w:r w:rsidRPr="00CE25F6">
        <w:rPr>
          <w:rFonts w:ascii="Times New Roman" w:hAnsi="Times New Roman" w:cs="Times New Roman"/>
          <w:sz w:val="28"/>
          <w:szCs w:val="28"/>
        </w:rPr>
        <w:t>т</w:t>
      </w:r>
      <w:r w:rsidRPr="00CE25F6">
        <w:rPr>
          <w:rFonts w:ascii="Times New Roman" w:hAnsi="Times New Roman" w:cs="Times New Roman"/>
          <w:sz w:val="28"/>
          <w:szCs w:val="28"/>
        </w:rPr>
        <w:t xml:space="preserve">ся через работу в творческих коллективах:  </w:t>
      </w:r>
    </w:p>
    <w:p w:rsidR="004D5598" w:rsidRDefault="004D5598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F2E" w:rsidRPr="00CE25F6">
        <w:rPr>
          <w:rFonts w:ascii="Times New Roman" w:hAnsi="Times New Roman" w:cs="Times New Roman"/>
          <w:sz w:val="28"/>
          <w:szCs w:val="28"/>
        </w:rPr>
        <w:t>хоры младших и старших классов (руково</w:t>
      </w:r>
      <w:r>
        <w:rPr>
          <w:rFonts w:ascii="Times New Roman" w:hAnsi="Times New Roman" w:cs="Times New Roman"/>
          <w:sz w:val="28"/>
          <w:szCs w:val="28"/>
        </w:rPr>
        <w:t>дитель Овсянникова Т. Н.</w:t>
      </w:r>
      <w:r w:rsidR="00776F2E" w:rsidRPr="00CE25F6">
        <w:rPr>
          <w:rFonts w:ascii="Times New Roman" w:hAnsi="Times New Roman" w:cs="Times New Roman"/>
          <w:sz w:val="28"/>
          <w:szCs w:val="28"/>
        </w:rPr>
        <w:t>, ко</w:t>
      </w:r>
      <w:r w:rsidR="00776F2E" w:rsidRPr="00CE25F6">
        <w:rPr>
          <w:rFonts w:ascii="Times New Roman" w:hAnsi="Times New Roman" w:cs="Times New Roman"/>
          <w:sz w:val="28"/>
          <w:szCs w:val="28"/>
        </w:rPr>
        <w:t>н</w:t>
      </w:r>
      <w:r w:rsidR="00776F2E" w:rsidRPr="00CE25F6">
        <w:rPr>
          <w:rFonts w:ascii="Times New Roman" w:hAnsi="Times New Roman" w:cs="Times New Roman"/>
          <w:sz w:val="28"/>
          <w:szCs w:val="28"/>
        </w:rPr>
        <w:t xml:space="preserve">цертмейстер </w:t>
      </w:r>
      <w:r>
        <w:rPr>
          <w:rFonts w:ascii="Times New Roman" w:hAnsi="Times New Roman" w:cs="Times New Roman"/>
          <w:sz w:val="28"/>
          <w:szCs w:val="28"/>
        </w:rPr>
        <w:t>Иванова А. П., Устинова Н</w:t>
      </w:r>
      <w:r w:rsidR="00776F2E" w:rsidRPr="00CE2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76F2E" w:rsidRPr="00CE25F6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D5598" w:rsidRDefault="004D5598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F2E" w:rsidRPr="00CE25F6">
        <w:rPr>
          <w:rFonts w:ascii="Times New Roman" w:hAnsi="Times New Roman" w:cs="Times New Roman"/>
          <w:sz w:val="28"/>
          <w:szCs w:val="28"/>
        </w:rPr>
        <w:t>ан</w:t>
      </w:r>
      <w:r w:rsidR="005126E7">
        <w:rPr>
          <w:rFonts w:ascii="Times New Roman" w:hAnsi="Times New Roman" w:cs="Times New Roman"/>
          <w:sz w:val="28"/>
          <w:szCs w:val="28"/>
        </w:rPr>
        <w:t>самбли скрипачей младших</w:t>
      </w:r>
      <w:r w:rsidR="00776F2E" w:rsidRPr="00CE25F6">
        <w:rPr>
          <w:rFonts w:ascii="Times New Roman" w:hAnsi="Times New Roman" w:cs="Times New Roman"/>
          <w:sz w:val="28"/>
          <w:szCs w:val="28"/>
        </w:rPr>
        <w:t xml:space="preserve"> и старших классов (руководите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776F2E" w:rsidRPr="00CE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ручко Л. А. </w:t>
      </w:r>
      <w:r w:rsidR="00776F2E" w:rsidRPr="00CE25F6">
        <w:rPr>
          <w:rFonts w:ascii="Times New Roman" w:hAnsi="Times New Roman" w:cs="Times New Roman"/>
          <w:sz w:val="28"/>
          <w:szCs w:val="28"/>
        </w:rPr>
        <w:t>концертмей</w:t>
      </w:r>
      <w:r>
        <w:rPr>
          <w:rFonts w:ascii="Times New Roman" w:hAnsi="Times New Roman" w:cs="Times New Roman"/>
          <w:sz w:val="28"/>
          <w:szCs w:val="28"/>
        </w:rPr>
        <w:t>стер Иванова А. П</w:t>
      </w:r>
      <w:r w:rsidR="00776F2E" w:rsidRPr="00CE25F6">
        <w:rPr>
          <w:rFonts w:ascii="Times New Roman" w:hAnsi="Times New Roman" w:cs="Times New Roman"/>
          <w:sz w:val="28"/>
          <w:szCs w:val="28"/>
        </w:rPr>
        <w:t xml:space="preserve">.);  </w:t>
      </w:r>
    </w:p>
    <w:p w:rsidR="004D5598" w:rsidRDefault="004D5598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AA9">
        <w:rPr>
          <w:rFonts w:ascii="Times New Roman" w:hAnsi="Times New Roman" w:cs="Times New Roman"/>
          <w:sz w:val="28"/>
          <w:szCs w:val="28"/>
        </w:rPr>
        <w:t xml:space="preserve">вокальный </w:t>
      </w:r>
      <w:r>
        <w:rPr>
          <w:rFonts w:ascii="Times New Roman" w:hAnsi="Times New Roman" w:cs="Times New Roman"/>
          <w:sz w:val="28"/>
          <w:szCs w:val="28"/>
        </w:rPr>
        <w:t>ансамбль «Звёздная страна» (руководитель Овсянникова Т. Н.);</w:t>
      </w:r>
    </w:p>
    <w:p w:rsidR="00B83161" w:rsidRDefault="00B83161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семейный дуэт (руководитель Иванова А. П.)</w:t>
      </w:r>
    </w:p>
    <w:p w:rsidR="004D5598" w:rsidRDefault="004D5598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ансамбль гитаристов (руководитель Бумина Т. Н.);</w:t>
      </w:r>
    </w:p>
    <w:p w:rsidR="0070376A" w:rsidRDefault="0070376A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дуэт аккордеонистов (руководитель Усанина Е. Н.);</w:t>
      </w:r>
    </w:p>
    <w:p w:rsidR="004D5598" w:rsidRDefault="004D5598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ансамбль юных исполнителей народной песни «Забава» (руководитель Евстафьева В. В., концертмейстер Савкина Т. М.); </w:t>
      </w:r>
    </w:p>
    <w:p w:rsidR="004D5598" w:rsidRDefault="004D5598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хореографические ансамбли «Надежда» и «Надежда-мини» (руковод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Чурикова Н. И.)</w:t>
      </w:r>
    </w:p>
    <w:p w:rsidR="006E5AA9" w:rsidRDefault="006E5AA9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хореографический ансамбль (руководитель Ячменькова О.В.)</w:t>
      </w:r>
    </w:p>
    <w:p w:rsidR="006E5AA9" w:rsidRDefault="006E5AA9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5AE8" w:rsidRDefault="00776F2E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5F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70376A" w:rsidRDefault="00776F2E" w:rsidP="00D57104">
      <w:pPr>
        <w:pStyle w:val="a3"/>
        <w:ind w:left="567" w:firstLine="567"/>
        <w:jc w:val="both"/>
      </w:pPr>
      <w:r w:rsidRPr="00CE25F6">
        <w:rPr>
          <w:rFonts w:ascii="Times New Roman" w:hAnsi="Times New Roman" w:cs="Times New Roman"/>
          <w:sz w:val="28"/>
          <w:szCs w:val="28"/>
        </w:rPr>
        <w:t>Воспитательная деятельность в Школе ориентирована как на формиров</w:t>
      </w:r>
      <w:r w:rsidRPr="00CE25F6">
        <w:rPr>
          <w:rFonts w:ascii="Times New Roman" w:hAnsi="Times New Roman" w:cs="Times New Roman"/>
          <w:sz w:val="28"/>
          <w:szCs w:val="28"/>
        </w:rPr>
        <w:t>а</w:t>
      </w:r>
      <w:r w:rsidRPr="00CE25F6">
        <w:rPr>
          <w:rFonts w:ascii="Times New Roman" w:hAnsi="Times New Roman" w:cs="Times New Roman"/>
          <w:sz w:val="28"/>
          <w:szCs w:val="28"/>
        </w:rPr>
        <w:t>ние социально-значимых качеств, установок и ценностей ориентации личности, так и на создание благоприятных условий для всестороннего гармоничного, д</w:t>
      </w:r>
      <w:r w:rsidRPr="00CE25F6">
        <w:rPr>
          <w:rFonts w:ascii="Times New Roman" w:hAnsi="Times New Roman" w:cs="Times New Roman"/>
          <w:sz w:val="28"/>
          <w:szCs w:val="28"/>
        </w:rPr>
        <w:t>у</w:t>
      </w:r>
      <w:r w:rsidRPr="00CE25F6">
        <w:rPr>
          <w:rFonts w:ascii="Times New Roman" w:hAnsi="Times New Roman" w:cs="Times New Roman"/>
          <w:sz w:val="28"/>
          <w:szCs w:val="28"/>
        </w:rPr>
        <w:lastRenderedPageBreak/>
        <w:t>ховного, интеллектуального и физического развития, самосовершенствования и творческой самореализации личности</w:t>
      </w:r>
    </w:p>
    <w:p w:rsidR="003B0A9D" w:rsidRDefault="003B0A9D" w:rsidP="00D57104">
      <w:pPr>
        <w:pStyle w:val="a3"/>
        <w:ind w:left="567" w:firstLine="567"/>
        <w:jc w:val="both"/>
      </w:pPr>
    </w:p>
    <w:p w:rsidR="00956057" w:rsidRDefault="0070376A" w:rsidP="00D57104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Концертно-выставочная деятельность</w:t>
      </w:r>
    </w:p>
    <w:p w:rsidR="003B0A9D" w:rsidRPr="003B0A9D" w:rsidRDefault="003B0A9D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376A" w:rsidRDefault="0070376A" w:rsidP="00D57104">
      <w:pPr>
        <w:pStyle w:val="6"/>
        <w:shd w:val="clear" w:color="auto" w:fill="auto"/>
        <w:spacing w:after="0" w:line="24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Концертно-выставочная  деятельность в Школе строится на основе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ципа вовлечения учащихся всех отделений в коллективную концертно-просветительскую работу, привлечение родителей учащихся к концертным и воспитательным мероприятиям школы. </w:t>
      </w:r>
    </w:p>
    <w:p w:rsidR="0070376A" w:rsidRDefault="0070376A" w:rsidP="00D57104">
      <w:pPr>
        <w:pStyle w:val="6"/>
        <w:shd w:val="clear" w:color="auto" w:fill="auto"/>
        <w:spacing w:after="0" w:line="240" w:lineRule="auto"/>
        <w:ind w:left="567" w:firstLine="567"/>
        <w:jc w:val="both"/>
        <w:rPr>
          <w:sz w:val="28"/>
          <w:szCs w:val="28"/>
        </w:rPr>
      </w:pPr>
      <w:r w:rsidRPr="0070376A">
        <w:rPr>
          <w:sz w:val="28"/>
          <w:szCs w:val="28"/>
        </w:rPr>
        <w:t>Преподаватели и учащиеся школы систематически выступают с концерт</w:t>
      </w:r>
      <w:r w:rsidRPr="0070376A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70376A">
        <w:rPr>
          <w:sz w:val="28"/>
          <w:szCs w:val="28"/>
        </w:rPr>
        <w:t xml:space="preserve"> перед жителями </w:t>
      </w:r>
      <w:r>
        <w:rPr>
          <w:sz w:val="28"/>
          <w:szCs w:val="28"/>
        </w:rPr>
        <w:t>Чесменского муниципального</w:t>
      </w:r>
      <w:r w:rsidRPr="0070376A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она.</w:t>
      </w:r>
      <w:r w:rsidRPr="0070376A">
        <w:rPr>
          <w:sz w:val="28"/>
          <w:szCs w:val="28"/>
        </w:rPr>
        <w:t xml:space="preserve"> На протяжении мн</w:t>
      </w:r>
      <w:r w:rsidRPr="0070376A">
        <w:rPr>
          <w:sz w:val="28"/>
          <w:szCs w:val="28"/>
        </w:rPr>
        <w:t>о</w:t>
      </w:r>
      <w:r w:rsidRPr="0070376A">
        <w:rPr>
          <w:sz w:val="28"/>
          <w:szCs w:val="28"/>
        </w:rPr>
        <w:t>гих л</w:t>
      </w:r>
      <w:r>
        <w:rPr>
          <w:sz w:val="28"/>
          <w:szCs w:val="28"/>
        </w:rPr>
        <w:t>ет Ш</w:t>
      </w:r>
      <w:r w:rsidRPr="0070376A">
        <w:rPr>
          <w:sz w:val="28"/>
          <w:szCs w:val="28"/>
        </w:rPr>
        <w:t>кола работает в тесном контакте с общеобразовательными школа</w:t>
      </w:r>
      <w:r>
        <w:rPr>
          <w:sz w:val="28"/>
          <w:szCs w:val="28"/>
        </w:rPr>
        <w:t xml:space="preserve">ми Чесмы, </w:t>
      </w:r>
      <w:r w:rsidRPr="0070376A">
        <w:rPr>
          <w:sz w:val="28"/>
          <w:szCs w:val="28"/>
        </w:rPr>
        <w:t>с детскими са</w:t>
      </w:r>
      <w:r>
        <w:rPr>
          <w:sz w:val="28"/>
          <w:szCs w:val="28"/>
        </w:rPr>
        <w:t>дами</w:t>
      </w:r>
      <w:r w:rsidR="003708F1">
        <w:rPr>
          <w:sz w:val="28"/>
          <w:szCs w:val="28"/>
        </w:rPr>
        <w:t xml:space="preserve"> и </w:t>
      </w:r>
      <w:r w:rsidR="00CC27D6">
        <w:rPr>
          <w:sz w:val="28"/>
          <w:szCs w:val="28"/>
        </w:rPr>
        <w:t>с</w:t>
      </w:r>
      <w:r w:rsidR="003708F1">
        <w:rPr>
          <w:sz w:val="28"/>
          <w:szCs w:val="28"/>
        </w:rPr>
        <w:t>о следующими учреждениями</w:t>
      </w:r>
      <w:r w:rsidR="00295A2D">
        <w:rPr>
          <w:sz w:val="28"/>
          <w:szCs w:val="28"/>
        </w:rPr>
        <w:t xml:space="preserve"> района</w:t>
      </w:r>
      <w:r w:rsidR="003708F1">
        <w:rPr>
          <w:sz w:val="28"/>
          <w:szCs w:val="28"/>
        </w:rPr>
        <w:t>:</w:t>
      </w:r>
      <w:r w:rsidR="00CC27D6">
        <w:rPr>
          <w:sz w:val="28"/>
          <w:szCs w:val="28"/>
        </w:rPr>
        <w:t xml:space="preserve"> </w:t>
      </w:r>
    </w:p>
    <w:p w:rsidR="00937BF2" w:rsidRDefault="00937BF2" w:rsidP="00937BF2">
      <w:pPr>
        <w:pStyle w:val="6"/>
        <w:shd w:val="clear" w:color="auto" w:fill="auto"/>
        <w:spacing w:after="0" w:line="240" w:lineRule="auto"/>
        <w:ind w:left="40" w:firstLine="567"/>
        <w:rPr>
          <w:sz w:val="28"/>
          <w:szCs w:val="28"/>
        </w:rPr>
      </w:pPr>
    </w:p>
    <w:tbl>
      <w:tblPr>
        <w:tblStyle w:val="a6"/>
        <w:tblW w:w="9849" w:type="dxa"/>
        <w:tblInd w:w="250" w:type="dxa"/>
        <w:tblLook w:val="04A0"/>
      </w:tblPr>
      <w:tblGrid>
        <w:gridCol w:w="3470"/>
        <w:gridCol w:w="6379"/>
      </w:tblGrid>
      <w:tr w:rsidR="003708F1" w:rsidTr="00FB2D8A">
        <w:tc>
          <w:tcPr>
            <w:tcW w:w="3470" w:type="dxa"/>
          </w:tcPr>
          <w:p w:rsidR="003708F1" w:rsidRDefault="003708F1" w:rsidP="003708F1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6379" w:type="dxa"/>
          </w:tcPr>
          <w:p w:rsidR="003708F1" w:rsidRDefault="003708F1" w:rsidP="003708F1">
            <w:pPr>
              <w:pStyle w:val="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  <w:tr w:rsidR="003708F1" w:rsidTr="00FB2D8A">
        <w:tc>
          <w:tcPr>
            <w:tcW w:w="3470" w:type="dxa"/>
          </w:tcPr>
          <w:p w:rsidR="003708F1" w:rsidRDefault="00295A2D" w:rsidP="00295A2D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с</w:t>
            </w:r>
            <w:r w:rsidR="003708F1">
              <w:rPr>
                <w:sz w:val="28"/>
                <w:szCs w:val="28"/>
              </w:rPr>
              <w:t xml:space="preserve">оциальной защиты населения </w:t>
            </w:r>
          </w:p>
        </w:tc>
        <w:tc>
          <w:tcPr>
            <w:tcW w:w="6379" w:type="dxa"/>
          </w:tcPr>
          <w:p w:rsidR="003708F1" w:rsidRPr="00832AB3" w:rsidRDefault="003708F1" w:rsidP="003708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пожилого человека»,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фестиваль творчества инвалидов «Смотри на меня как на равного»,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матери», Международный день инвалидов;</w:t>
            </w:r>
          </w:p>
          <w:p w:rsidR="003708F1" w:rsidRDefault="003708F1" w:rsidP="0070376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708F1" w:rsidTr="00FB2D8A">
        <w:tc>
          <w:tcPr>
            <w:tcW w:w="3470" w:type="dxa"/>
          </w:tcPr>
          <w:p w:rsidR="003708F1" w:rsidRDefault="003708F1" w:rsidP="003708F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</w:t>
            </w:r>
          </w:p>
        </w:tc>
        <w:tc>
          <w:tcPr>
            <w:tcW w:w="6379" w:type="dxa"/>
          </w:tcPr>
          <w:p w:rsidR="003708F1" w:rsidRDefault="003708F1" w:rsidP="003708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конференция, </w:t>
            </w:r>
            <w:r w:rsidR="00A15D81">
              <w:rPr>
                <w:rFonts w:ascii="Times New Roman" w:hAnsi="Times New Roman" w:cs="Times New Roman"/>
                <w:sz w:val="28"/>
                <w:szCs w:val="28"/>
              </w:rPr>
              <w:t>Форум технолог</w:t>
            </w:r>
            <w:r w:rsidR="00A15D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5D81">
              <w:rPr>
                <w:rFonts w:ascii="Times New Roman" w:hAnsi="Times New Roman" w:cs="Times New Roman"/>
                <w:sz w:val="28"/>
                <w:szCs w:val="28"/>
              </w:rPr>
              <w:t>ческой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«День Учителя»;</w:t>
            </w:r>
            <w:r w:rsidR="00295A2D">
              <w:rPr>
                <w:rFonts w:ascii="Times New Roman" w:hAnsi="Times New Roman" w:cs="Times New Roman"/>
                <w:sz w:val="28"/>
                <w:szCs w:val="28"/>
              </w:rPr>
              <w:t xml:space="preserve"> День дошк</w:t>
            </w:r>
            <w:r w:rsidR="00295A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5A2D">
              <w:rPr>
                <w:rFonts w:ascii="Times New Roman" w:hAnsi="Times New Roman" w:cs="Times New Roman"/>
                <w:sz w:val="28"/>
                <w:szCs w:val="28"/>
              </w:rPr>
              <w:t>льного работ</w:t>
            </w:r>
            <w:r w:rsidR="00A15D81">
              <w:rPr>
                <w:rFonts w:ascii="Times New Roman" w:hAnsi="Times New Roman" w:cs="Times New Roman"/>
                <w:sz w:val="28"/>
                <w:szCs w:val="28"/>
              </w:rPr>
              <w:t xml:space="preserve">ника, концерт к юбилею </w:t>
            </w:r>
            <w:proofErr w:type="spellStart"/>
            <w:r w:rsidR="00A15D81">
              <w:rPr>
                <w:rFonts w:ascii="Times New Roman" w:hAnsi="Times New Roman" w:cs="Times New Roman"/>
                <w:sz w:val="28"/>
                <w:szCs w:val="28"/>
              </w:rPr>
              <w:t>Беловской</w:t>
            </w:r>
            <w:proofErr w:type="spellEnd"/>
            <w:r w:rsidR="00A15D81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3708F1" w:rsidRDefault="003708F1" w:rsidP="0070376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708F1" w:rsidTr="00FB2D8A">
        <w:tc>
          <w:tcPr>
            <w:tcW w:w="3470" w:type="dxa"/>
          </w:tcPr>
          <w:p w:rsidR="003708F1" w:rsidRDefault="003708F1" w:rsidP="003708F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 православная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лигиозная</w:t>
            </w:r>
            <w:r w:rsidR="00AF2416">
              <w:rPr>
                <w:sz w:val="28"/>
                <w:szCs w:val="28"/>
              </w:rPr>
              <w:t xml:space="preserve"> организация прихода храма </w:t>
            </w:r>
            <w:r>
              <w:rPr>
                <w:sz w:val="28"/>
                <w:szCs w:val="28"/>
              </w:rPr>
              <w:t>Св.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лая с. Чесмы Троицкой епархии Московской па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риархии</w:t>
            </w:r>
          </w:p>
        </w:tc>
        <w:tc>
          <w:tcPr>
            <w:tcW w:w="6379" w:type="dxa"/>
          </w:tcPr>
          <w:p w:rsidR="003708F1" w:rsidRDefault="00A15D81" w:rsidP="00AF2416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к юбилею храма, </w:t>
            </w:r>
            <w:r w:rsidR="003708F1">
              <w:rPr>
                <w:rFonts w:ascii="Times New Roman" w:hAnsi="Times New Roman" w:cs="Times New Roman"/>
                <w:sz w:val="28"/>
                <w:szCs w:val="28"/>
              </w:rPr>
              <w:t>«Сретенский бал», фе</w:t>
            </w:r>
            <w:r w:rsidR="003708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708F1">
              <w:rPr>
                <w:rFonts w:ascii="Times New Roman" w:hAnsi="Times New Roman" w:cs="Times New Roman"/>
                <w:sz w:val="28"/>
                <w:szCs w:val="28"/>
              </w:rPr>
              <w:t>тиваль «Пасхальный благо</w:t>
            </w:r>
            <w:r w:rsidR="00B83161">
              <w:rPr>
                <w:rFonts w:ascii="Times New Roman" w:hAnsi="Times New Roman" w:cs="Times New Roman"/>
                <w:sz w:val="28"/>
                <w:szCs w:val="28"/>
              </w:rPr>
              <w:t>вест»</w:t>
            </w:r>
            <w:r w:rsidR="00AF2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08F1" w:rsidTr="00FB2D8A">
        <w:tc>
          <w:tcPr>
            <w:tcW w:w="3470" w:type="dxa"/>
          </w:tcPr>
          <w:p w:rsidR="003708F1" w:rsidRDefault="00AF2416" w:rsidP="0070376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дом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</w:p>
        </w:tc>
        <w:tc>
          <w:tcPr>
            <w:tcW w:w="6379" w:type="dxa"/>
          </w:tcPr>
          <w:p w:rsidR="003708F1" w:rsidRDefault="00AF2416" w:rsidP="00A15D8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к различным памятным датам: </w:t>
            </w:r>
            <w:r w:rsidRPr="00FB1B82">
              <w:rPr>
                <w:sz w:val="28"/>
                <w:szCs w:val="28"/>
              </w:rPr>
              <w:t>День Победы</w:t>
            </w:r>
            <w:r>
              <w:rPr>
                <w:sz w:val="28"/>
                <w:szCs w:val="28"/>
              </w:rPr>
              <w:t xml:space="preserve">, </w:t>
            </w:r>
            <w:r w:rsidRPr="00FB1B82">
              <w:rPr>
                <w:sz w:val="28"/>
                <w:szCs w:val="28"/>
              </w:rPr>
              <w:t>День тружеников сельского хозяйст</w:t>
            </w:r>
            <w:r>
              <w:rPr>
                <w:sz w:val="28"/>
                <w:szCs w:val="28"/>
              </w:rPr>
              <w:t>ва,</w:t>
            </w:r>
            <w:r w:rsidRPr="00FB1B82">
              <w:rPr>
                <w:sz w:val="28"/>
                <w:szCs w:val="28"/>
              </w:rPr>
              <w:t xml:space="preserve"> День защиты детей</w:t>
            </w:r>
            <w:r w:rsidR="00295A2D">
              <w:rPr>
                <w:sz w:val="28"/>
                <w:szCs w:val="28"/>
              </w:rPr>
              <w:t xml:space="preserve">, </w:t>
            </w:r>
            <w:r w:rsidR="00A15D81">
              <w:rPr>
                <w:sz w:val="28"/>
                <w:szCs w:val="28"/>
              </w:rPr>
              <w:t xml:space="preserve">День работников культуры, </w:t>
            </w:r>
            <w:r w:rsidR="00295A2D">
              <w:rPr>
                <w:sz w:val="28"/>
                <w:szCs w:val="28"/>
              </w:rPr>
              <w:t xml:space="preserve">Благотворительный марафон, День защитника Отечества и т.д. </w:t>
            </w:r>
          </w:p>
        </w:tc>
      </w:tr>
      <w:tr w:rsidR="003708F1" w:rsidTr="00FB2D8A">
        <w:tc>
          <w:tcPr>
            <w:tcW w:w="3470" w:type="dxa"/>
          </w:tcPr>
          <w:p w:rsidR="003708F1" w:rsidRDefault="00295A2D" w:rsidP="0070376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библиотека</w:t>
            </w:r>
          </w:p>
        </w:tc>
        <w:tc>
          <w:tcPr>
            <w:tcW w:w="6379" w:type="dxa"/>
          </w:tcPr>
          <w:p w:rsidR="003708F1" w:rsidRDefault="00295A2D" w:rsidP="00A15D81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Выставки: </w:t>
            </w:r>
            <w:r w:rsidR="00A15D81">
              <w:rPr>
                <w:sz w:val="28"/>
                <w:szCs w:val="28"/>
              </w:rPr>
              <w:t xml:space="preserve">«Бумажные фантазии», </w:t>
            </w:r>
            <w:r w:rsidR="00275B85">
              <w:rPr>
                <w:sz w:val="28"/>
                <w:szCs w:val="28"/>
              </w:rPr>
              <w:t xml:space="preserve">«Черно-белая фантазия», </w:t>
            </w:r>
            <w:r w:rsidR="00A15D81">
              <w:rPr>
                <w:sz w:val="28"/>
                <w:szCs w:val="28"/>
              </w:rPr>
              <w:t xml:space="preserve">«Иллюстрация. Буквица. Шрифт» и </w:t>
            </w:r>
            <w:r>
              <w:rPr>
                <w:sz w:val="28"/>
                <w:szCs w:val="28"/>
              </w:rPr>
              <w:t>т.д.</w:t>
            </w:r>
          </w:p>
        </w:tc>
      </w:tr>
    </w:tbl>
    <w:p w:rsidR="003B0A9D" w:rsidRDefault="003B0A9D" w:rsidP="008357D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126E7" w:rsidRDefault="008357DC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357DC">
        <w:rPr>
          <w:rFonts w:ascii="Times New Roman" w:hAnsi="Times New Roman" w:cs="Times New Roman"/>
          <w:sz w:val="28"/>
          <w:szCs w:val="28"/>
        </w:rPr>
        <w:t xml:space="preserve">лавной целью </w:t>
      </w:r>
      <w:r>
        <w:rPr>
          <w:rFonts w:ascii="Times New Roman" w:hAnsi="Times New Roman" w:cs="Times New Roman"/>
          <w:sz w:val="28"/>
          <w:szCs w:val="28"/>
        </w:rPr>
        <w:t>концертно-выставочной деятельности</w:t>
      </w:r>
      <w:r w:rsidRPr="008357DC">
        <w:rPr>
          <w:rFonts w:ascii="Times New Roman" w:hAnsi="Times New Roman" w:cs="Times New Roman"/>
          <w:sz w:val="28"/>
          <w:szCs w:val="28"/>
        </w:rPr>
        <w:t xml:space="preserve"> является воспитание художественного вкуса и эстетической культуры детей и взрослых на лучших образцах музыкальной классики, народного искусства, с привлечением других видов искусства – литерату</w:t>
      </w:r>
      <w:r>
        <w:rPr>
          <w:rFonts w:ascii="Times New Roman" w:hAnsi="Times New Roman" w:cs="Times New Roman"/>
          <w:sz w:val="28"/>
          <w:szCs w:val="28"/>
        </w:rPr>
        <w:t>ры, живописи</w:t>
      </w:r>
      <w:r w:rsidRPr="008357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 деятельность реализуется через такие мероприятия, как:</w:t>
      </w:r>
    </w:p>
    <w:p w:rsidR="005126E7" w:rsidRDefault="008357DC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«Здравствуй, школа!», </w:t>
      </w:r>
      <w:r w:rsidR="005126E7">
        <w:rPr>
          <w:rFonts w:ascii="Times New Roman" w:hAnsi="Times New Roman" w:cs="Times New Roman"/>
          <w:sz w:val="28"/>
          <w:szCs w:val="28"/>
        </w:rPr>
        <w:t xml:space="preserve">проводится 1 сентября с неизменным конкурсом </w:t>
      </w:r>
      <w:r>
        <w:rPr>
          <w:rFonts w:ascii="Times New Roman" w:hAnsi="Times New Roman" w:cs="Times New Roman"/>
          <w:sz w:val="28"/>
          <w:szCs w:val="28"/>
        </w:rPr>
        <w:t>«Овощные композиции»</w:t>
      </w:r>
      <w:r w:rsidR="005126E7">
        <w:rPr>
          <w:rFonts w:ascii="Times New Roman" w:hAnsi="Times New Roman" w:cs="Times New Roman"/>
          <w:sz w:val="28"/>
          <w:szCs w:val="28"/>
        </w:rPr>
        <w:t>;</w:t>
      </w:r>
    </w:p>
    <w:p w:rsidR="00F824B2" w:rsidRDefault="00F824B2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Арт-проект «Осень на асфальте»;</w:t>
      </w:r>
    </w:p>
    <w:p w:rsidR="002219D6" w:rsidRDefault="00F824B2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D81">
        <w:rPr>
          <w:rFonts w:ascii="Times New Roman" w:hAnsi="Times New Roman" w:cs="Times New Roman"/>
          <w:sz w:val="28"/>
          <w:szCs w:val="28"/>
        </w:rPr>
        <w:t>Праздник «Пельменя»</w:t>
      </w:r>
      <w:r w:rsidR="00C126FF">
        <w:rPr>
          <w:rFonts w:ascii="Times New Roman" w:hAnsi="Times New Roman" w:cs="Times New Roman"/>
          <w:sz w:val="28"/>
          <w:szCs w:val="28"/>
        </w:rPr>
        <w:t xml:space="preserve"> </w:t>
      </w:r>
      <w:r w:rsidR="00A15D81">
        <w:rPr>
          <w:rFonts w:ascii="Times New Roman" w:hAnsi="Times New Roman" w:cs="Times New Roman"/>
          <w:sz w:val="28"/>
          <w:szCs w:val="28"/>
        </w:rPr>
        <w:t>на художественном отделении;</w:t>
      </w:r>
    </w:p>
    <w:p w:rsidR="00D57104" w:rsidRDefault="00D57104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конкурс «</w:t>
      </w:r>
      <w:r w:rsidR="00C126FF">
        <w:rPr>
          <w:rFonts w:ascii="Times New Roman" w:hAnsi="Times New Roman" w:cs="Times New Roman"/>
          <w:sz w:val="28"/>
          <w:szCs w:val="28"/>
        </w:rPr>
        <w:t>Рисуем в стиле манга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5B85" w:rsidRDefault="00275B85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Этнопленэр «Казачья изба» в п. Черноречье;</w:t>
      </w:r>
    </w:p>
    <w:p w:rsidR="00275B85" w:rsidRDefault="00275B85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Клуб скрипачей «Русский Паганини – Иван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Хондошкин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357DC" w:rsidRDefault="008357DC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Праздник «Посвящение в первоклассники». Традиционно проходит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четверти;</w:t>
      </w:r>
    </w:p>
    <w:p w:rsidR="005126E7" w:rsidRDefault="005126E7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«Вечер старинной музыки», который проводится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четверти и посвящен музыке 17 – 19 веков;</w:t>
      </w:r>
    </w:p>
    <w:p w:rsidR="005126E7" w:rsidRDefault="005126E7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«Снежный бал»;</w:t>
      </w:r>
    </w:p>
    <w:p w:rsidR="00275B85" w:rsidRDefault="00275B85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дискотека для учащихся хореографического отделения;</w:t>
      </w:r>
    </w:p>
    <w:p w:rsidR="008357DC" w:rsidRDefault="008357DC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Концерт «Для пап и мам»;</w:t>
      </w:r>
    </w:p>
    <w:p w:rsidR="005126E7" w:rsidRDefault="005126E7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 свидания, школа»;</w:t>
      </w:r>
    </w:p>
    <w:p w:rsidR="005126E7" w:rsidRDefault="005126E7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4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ерсональные выставки учащихся художественного отделения 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щихся с ОВЗ;</w:t>
      </w:r>
    </w:p>
    <w:p w:rsidR="00937BF2" w:rsidRDefault="005126E7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4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ематические выставки, которые работают в течение четверти;</w:t>
      </w:r>
    </w:p>
    <w:p w:rsidR="005126E7" w:rsidRDefault="005126E7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выставки по результат просмотра, который проходит в конце каждой четверти.</w:t>
      </w:r>
    </w:p>
    <w:p w:rsidR="0070376A" w:rsidRPr="00295A2D" w:rsidRDefault="00295A2D" w:rsidP="00D57104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A2D">
        <w:rPr>
          <w:rFonts w:ascii="Times New Roman" w:hAnsi="Times New Roman" w:cs="Times New Roman"/>
          <w:sz w:val="28"/>
          <w:szCs w:val="28"/>
        </w:rPr>
        <w:t xml:space="preserve">Итогом работы </w:t>
      </w:r>
      <w:r w:rsidR="00187E33">
        <w:rPr>
          <w:rFonts w:ascii="Times New Roman" w:hAnsi="Times New Roman" w:cs="Times New Roman"/>
          <w:sz w:val="28"/>
          <w:szCs w:val="28"/>
        </w:rPr>
        <w:t>коллектива школы 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295A2D">
        <w:rPr>
          <w:rFonts w:ascii="Times New Roman" w:hAnsi="Times New Roman" w:cs="Times New Roman"/>
          <w:sz w:val="28"/>
          <w:szCs w:val="28"/>
        </w:rPr>
        <w:t>году стал отче</w:t>
      </w:r>
      <w:r w:rsidRPr="00295A2D">
        <w:rPr>
          <w:rFonts w:ascii="Times New Roman" w:hAnsi="Times New Roman" w:cs="Times New Roman"/>
          <w:sz w:val="28"/>
          <w:szCs w:val="28"/>
        </w:rPr>
        <w:t>т</w:t>
      </w:r>
      <w:r w:rsidRPr="00295A2D">
        <w:rPr>
          <w:rFonts w:ascii="Times New Roman" w:hAnsi="Times New Roman" w:cs="Times New Roman"/>
          <w:sz w:val="28"/>
          <w:szCs w:val="28"/>
        </w:rPr>
        <w:t>ный концерт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  <w:r w:rsidRPr="00295A2D">
        <w:rPr>
          <w:rFonts w:ascii="Times New Roman" w:hAnsi="Times New Roman" w:cs="Times New Roman"/>
          <w:sz w:val="28"/>
          <w:szCs w:val="28"/>
        </w:rPr>
        <w:t xml:space="preserve"> Традиционно в концерте приняли участие лучшие соли</w:t>
      </w:r>
      <w:r w:rsidRPr="00295A2D">
        <w:rPr>
          <w:rFonts w:ascii="Times New Roman" w:hAnsi="Times New Roman" w:cs="Times New Roman"/>
          <w:sz w:val="28"/>
          <w:szCs w:val="28"/>
        </w:rPr>
        <w:t>с</w:t>
      </w:r>
      <w:r w:rsidRPr="00295A2D">
        <w:rPr>
          <w:rFonts w:ascii="Times New Roman" w:hAnsi="Times New Roman" w:cs="Times New Roman"/>
          <w:sz w:val="28"/>
          <w:szCs w:val="28"/>
        </w:rPr>
        <w:t>ты, ансамбли и творческие коллективы школы. Все участники – лауреаты и д</w:t>
      </w:r>
      <w:r w:rsidRPr="00295A2D">
        <w:rPr>
          <w:rFonts w:ascii="Times New Roman" w:hAnsi="Times New Roman" w:cs="Times New Roman"/>
          <w:sz w:val="28"/>
          <w:szCs w:val="28"/>
        </w:rPr>
        <w:t>и</w:t>
      </w:r>
      <w:r w:rsidRPr="00295A2D">
        <w:rPr>
          <w:rFonts w:ascii="Times New Roman" w:hAnsi="Times New Roman" w:cs="Times New Roman"/>
          <w:sz w:val="28"/>
          <w:szCs w:val="28"/>
        </w:rPr>
        <w:t xml:space="preserve">пломанты конкурсов и фестивалей от </w:t>
      </w:r>
      <w:r w:rsidR="00FB34AF">
        <w:rPr>
          <w:rFonts w:ascii="Times New Roman" w:hAnsi="Times New Roman" w:cs="Times New Roman"/>
          <w:sz w:val="28"/>
          <w:szCs w:val="28"/>
        </w:rPr>
        <w:t>районного</w:t>
      </w:r>
      <w:r w:rsidRPr="00295A2D">
        <w:rPr>
          <w:rFonts w:ascii="Times New Roman" w:hAnsi="Times New Roman" w:cs="Times New Roman"/>
          <w:sz w:val="28"/>
          <w:szCs w:val="28"/>
        </w:rPr>
        <w:t xml:space="preserve"> до международного уровня этого учебного года. В целом уровень выступлений учащихся высок, программа концерта выстроена грамотно и интересно. </w:t>
      </w:r>
    </w:p>
    <w:p w:rsidR="0070376A" w:rsidRPr="00275B85" w:rsidRDefault="0070376A" w:rsidP="00D57104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F9">
        <w:rPr>
          <w:rFonts w:ascii="Times New Roman" w:hAnsi="Times New Roman" w:cs="Times New Roman"/>
          <w:sz w:val="28"/>
          <w:szCs w:val="28"/>
        </w:rPr>
        <w:t>Всего за отчетный период преподавателями и учащимися Школы провед</w:t>
      </w:r>
      <w:r w:rsidRPr="00C025F9">
        <w:rPr>
          <w:rFonts w:ascii="Times New Roman" w:hAnsi="Times New Roman" w:cs="Times New Roman"/>
          <w:sz w:val="28"/>
          <w:szCs w:val="28"/>
        </w:rPr>
        <w:t>е</w:t>
      </w:r>
      <w:r w:rsidRPr="00C025F9">
        <w:rPr>
          <w:rFonts w:ascii="Times New Roman" w:hAnsi="Times New Roman" w:cs="Times New Roman"/>
          <w:sz w:val="28"/>
          <w:szCs w:val="28"/>
        </w:rPr>
        <w:t>но и принято участие в</w:t>
      </w:r>
      <w:r w:rsidR="00C025F9">
        <w:rPr>
          <w:rFonts w:ascii="Times New Roman" w:hAnsi="Times New Roman" w:cs="Times New Roman"/>
          <w:sz w:val="28"/>
          <w:szCs w:val="28"/>
        </w:rPr>
        <w:t xml:space="preserve"> различных концертах и выставках. Всего их было</w:t>
      </w:r>
      <w:r w:rsidRPr="00C025F9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C025F9" w:rsidRPr="00B93C66">
        <w:rPr>
          <w:rFonts w:ascii="Times New Roman" w:hAnsi="Times New Roman" w:cs="Times New Roman"/>
          <w:sz w:val="28"/>
          <w:szCs w:val="28"/>
        </w:rPr>
        <w:t>6</w:t>
      </w:r>
      <w:r w:rsidR="00B93C66" w:rsidRPr="00B93C66">
        <w:rPr>
          <w:rFonts w:ascii="Times New Roman" w:hAnsi="Times New Roman" w:cs="Times New Roman"/>
          <w:sz w:val="28"/>
          <w:szCs w:val="28"/>
        </w:rPr>
        <w:t>9</w:t>
      </w:r>
      <w:r w:rsidR="00C025F9" w:rsidRPr="00B93C66">
        <w:rPr>
          <w:rFonts w:ascii="Times New Roman" w:hAnsi="Times New Roman" w:cs="Times New Roman"/>
          <w:sz w:val="28"/>
          <w:szCs w:val="28"/>
        </w:rPr>
        <w:t>.</w:t>
      </w:r>
    </w:p>
    <w:p w:rsidR="00C0470A" w:rsidRDefault="00C0470A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DE1" w:rsidRDefault="00C025F9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187E33" w:rsidRDefault="00C025F9" w:rsidP="00187E33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каждый учащийся принял участие в том или ином мероприятии, что способствует созданию</w:t>
      </w:r>
      <w:r w:rsidRPr="00684257">
        <w:rPr>
          <w:rFonts w:ascii="Times New Roman" w:hAnsi="Times New Roman" w:cs="Times New Roman"/>
          <w:sz w:val="28"/>
          <w:szCs w:val="28"/>
        </w:rPr>
        <w:t xml:space="preserve"> наиболее благоприятных условий организации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257">
        <w:rPr>
          <w:rFonts w:ascii="Times New Roman" w:hAnsi="Times New Roman" w:cs="Times New Roman"/>
          <w:sz w:val="28"/>
          <w:szCs w:val="28"/>
        </w:rPr>
        <w:t>хорошему климату и отношению между детьми, у</w:t>
      </w:r>
      <w:r w:rsidRPr="00684257">
        <w:rPr>
          <w:rFonts w:ascii="Times New Roman" w:hAnsi="Times New Roman" w:cs="Times New Roman"/>
          <w:sz w:val="28"/>
          <w:szCs w:val="28"/>
        </w:rPr>
        <w:t>г</w:t>
      </w:r>
      <w:r w:rsidRPr="00684257">
        <w:rPr>
          <w:rFonts w:ascii="Times New Roman" w:hAnsi="Times New Roman" w:cs="Times New Roman"/>
          <w:sz w:val="28"/>
          <w:szCs w:val="28"/>
        </w:rPr>
        <w:t>лублению знаний, лучшему восприятию духовных ценностей и воспитанию н</w:t>
      </w:r>
      <w:r w:rsidRPr="00684257">
        <w:rPr>
          <w:rFonts w:ascii="Times New Roman" w:hAnsi="Times New Roman" w:cs="Times New Roman"/>
          <w:sz w:val="28"/>
          <w:szCs w:val="28"/>
        </w:rPr>
        <w:t>а</w:t>
      </w:r>
      <w:r w:rsidRPr="00684257">
        <w:rPr>
          <w:rFonts w:ascii="Times New Roman" w:hAnsi="Times New Roman" w:cs="Times New Roman"/>
          <w:sz w:val="28"/>
          <w:szCs w:val="28"/>
        </w:rPr>
        <w:t>циональной гордости</w:t>
      </w:r>
      <w:r>
        <w:rPr>
          <w:rFonts w:ascii="Times New Roman" w:hAnsi="Times New Roman" w:cs="Times New Roman"/>
          <w:sz w:val="28"/>
          <w:szCs w:val="28"/>
        </w:rPr>
        <w:t xml:space="preserve">. Необходимо и дальше продолжать эту работу. </w:t>
      </w:r>
      <w:r w:rsidRPr="00C025F9">
        <w:rPr>
          <w:rFonts w:ascii="Times New Roman" w:hAnsi="Times New Roman" w:cs="Times New Roman"/>
          <w:sz w:val="28"/>
          <w:szCs w:val="28"/>
        </w:rPr>
        <w:t>Для пр</w:t>
      </w:r>
      <w:r w:rsidRPr="00C025F9">
        <w:rPr>
          <w:rFonts w:ascii="Times New Roman" w:hAnsi="Times New Roman" w:cs="Times New Roman"/>
          <w:sz w:val="28"/>
          <w:szCs w:val="28"/>
        </w:rPr>
        <w:t>и</w:t>
      </w:r>
      <w:r w:rsidRPr="00C025F9">
        <w:rPr>
          <w:rFonts w:ascii="Times New Roman" w:hAnsi="Times New Roman" w:cs="Times New Roman"/>
          <w:sz w:val="28"/>
          <w:szCs w:val="28"/>
        </w:rPr>
        <w:t>влечения контингента учащихся необходимо про</w:t>
      </w:r>
      <w:r>
        <w:rPr>
          <w:rFonts w:ascii="Times New Roman" w:hAnsi="Times New Roman" w:cs="Times New Roman"/>
          <w:sz w:val="28"/>
          <w:szCs w:val="28"/>
        </w:rPr>
        <w:t xml:space="preserve">водить больше </w:t>
      </w:r>
      <w:r w:rsidRPr="00C025F9">
        <w:rPr>
          <w:rFonts w:ascii="Times New Roman" w:hAnsi="Times New Roman" w:cs="Times New Roman"/>
          <w:sz w:val="28"/>
          <w:szCs w:val="28"/>
        </w:rPr>
        <w:t xml:space="preserve"> мероприятий для воспитанников близлежащих образовательных учрежде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C025F9">
        <w:rPr>
          <w:rFonts w:ascii="Times New Roman" w:hAnsi="Times New Roman" w:cs="Times New Roman"/>
          <w:sz w:val="28"/>
          <w:szCs w:val="28"/>
        </w:rPr>
        <w:t>.</w:t>
      </w:r>
    </w:p>
    <w:p w:rsidR="00BE07ED" w:rsidRDefault="00BE07ED" w:rsidP="00187E33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7ED" w:rsidRDefault="00BE07ED" w:rsidP="00187E33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D6" w:rsidRPr="00187E33" w:rsidRDefault="002219D6" w:rsidP="00187E33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Конкурсно-фестивальная деятельность</w:t>
      </w:r>
    </w:p>
    <w:p w:rsidR="002219D6" w:rsidRDefault="002219D6" w:rsidP="00D57104">
      <w:pPr>
        <w:pStyle w:val="a3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9D6" w:rsidRDefault="002219D6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9D6">
        <w:rPr>
          <w:rFonts w:ascii="Times New Roman" w:hAnsi="Times New Roman" w:cs="Times New Roman"/>
          <w:sz w:val="28"/>
          <w:szCs w:val="28"/>
        </w:rPr>
        <w:t>В целях активизация творческих способностей учащихся, повышения пр</w:t>
      </w:r>
      <w:r w:rsidRPr="002219D6">
        <w:rPr>
          <w:rFonts w:ascii="Times New Roman" w:hAnsi="Times New Roman" w:cs="Times New Roman"/>
          <w:sz w:val="28"/>
          <w:szCs w:val="28"/>
        </w:rPr>
        <w:t>е</w:t>
      </w:r>
      <w:r w:rsidRPr="002219D6">
        <w:rPr>
          <w:rFonts w:ascii="Times New Roman" w:hAnsi="Times New Roman" w:cs="Times New Roman"/>
          <w:sz w:val="28"/>
          <w:szCs w:val="28"/>
        </w:rPr>
        <w:t>стижа знаний, исполнительского и творческого потенциала на протяжении вс</w:t>
      </w:r>
      <w:r w:rsidRPr="002219D6">
        <w:rPr>
          <w:rFonts w:ascii="Times New Roman" w:hAnsi="Times New Roman" w:cs="Times New Roman"/>
          <w:sz w:val="28"/>
          <w:szCs w:val="28"/>
        </w:rPr>
        <w:t>е</w:t>
      </w:r>
      <w:r w:rsidRPr="002219D6">
        <w:rPr>
          <w:rFonts w:ascii="Times New Roman" w:hAnsi="Times New Roman" w:cs="Times New Roman"/>
          <w:sz w:val="28"/>
          <w:szCs w:val="28"/>
        </w:rPr>
        <w:t>го отчетного периода проводилась активная конкурсная</w:t>
      </w:r>
      <w:r>
        <w:rPr>
          <w:rFonts w:ascii="Times New Roman" w:hAnsi="Times New Roman" w:cs="Times New Roman"/>
          <w:sz w:val="28"/>
          <w:szCs w:val="28"/>
        </w:rPr>
        <w:t xml:space="preserve"> и фестивальная</w:t>
      </w:r>
      <w:r w:rsidRPr="002219D6">
        <w:rPr>
          <w:rFonts w:ascii="Times New Roman" w:hAnsi="Times New Roman" w:cs="Times New Roman"/>
          <w:sz w:val="28"/>
          <w:szCs w:val="28"/>
        </w:rPr>
        <w:t xml:space="preserve"> де</w:t>
      </w:r>
      <w:r w:rsidRPr="002219D6">
        <w:rPr>
          <w:rFonts w:ascii="Times New Roman" w:hAnsi="Times New Roman" w:cs="Times New Roman"/>
          <w:sz w:val="28"/>
          <w:szCs w:val="28"/>
        </w:rPr>
        <w:t>я</w:t>
      </w:r>
      <w:r w:rsidRPr="002219D6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D57104" w:rsidRDefault="002219D6" w:rsidP="00D57104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9D6">
        <w:rPr>
          <w:rFonts w:ascii="Times New Roman" w:hAnsi="Times New Roman" w:cs="Times New Roman"/>
          <w:sz w:val="28"/>
          <w:szCs w:val="28"/>
        </w:rPr>
        <w:t xml:space="preserve">Учащиеся и преподаватели школы приняли участие в </w:t>
      </w:r>
      <w:r w:rsidR="00DC7555">
        <w:rPr>
          <w:rFonts w:ascii="Times New Roman" w:hAnsi="Times New Roman" w:cs="Times New Roman"/>
          <w:sz w:val="28"/>
          <w:szCs w:val="28"/>
        </w:rPr>
        <w:t>2</w:t>
      </w:r>
      <w:r w:rsidR="0080424C">
        <w:rPr>
          <w:rFonts w:ascii="Times New Roman" w:hAnsi="Times New Roman" w:cs="Times New Roman"/>
          <w:sz w:val="28"/>
          <w:szCs w:val="28"/>
        </w:rPr>
        <w:t>5</w:t>
      </w:r>
      <w:r w:rsidRPr="002219D6">
        <w:rPr>
          <w:rFonts w:ascii="Times New Roman" w:hAnsi="Times New Roman" w:cs="Times New Roman"/>
          <w:sz w:val="28"/>
          <w:szCs w:val="28"/>
        </w:rPr>
        <w:t xml:space="preserve"> конкурсах и </w:t>
      </w:r>
    </w:p>
    <w:p w:rsidR="002219D6" w:rsidRDefault="002219D6" w:rsidP="00D5710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219D6">
        <w:rPr>
          <w:rFonts w:ascii="Times New Roman" w:hAnsi="Times New Roman" w:cs="Times New Roman"/>
          <w:sz w:val="28"/>
          <w:szCs w:val="28"/>
        </w:rPr>
        <w:lastRenderedPageBreak/>
        <w:t>фестивалях,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1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835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9D6">
        <w:rPr>
          <w:rFonts w:ascii="Times New Roman" w:hAnsi="Times New Roman" w:cs="Times New Roman"/>
          <w:sz w:val="28"/>
          <w:szCs w:val="28"/>
        </w:rPr>
        <w:t xml:space="preserve"> </w:t>
      </w:r>
      <w:r w:rsidR="0080424C">
        <w:rPr>
          <w:rFonts w:ascii="Times New Roman" w:hAnsi="Times New Roman" w:cs="Times New Roman"/>
          <w:sz w:val="28"/>
          <w:szCs w:val="28"/>
        </w:rPr>
        <w:t>2</w:t>
      </w:r>
      <w:r w:rsidRPr="002219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="00835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– межрайонных</w:t>
      </w:r>
      <w:r w:rsidRPr="002219D6">
        <w:rPr>
          <w:rFonts w:ascii="Times New Roman" w:hAnsi="Times New Roman" w:cs="Times New Roman"/>
          <w:sz w:val="28"/>
          <w:szCs w:val="28"/>
        </w:rPr>
        <w:t xml:space="preserve">, </w:t>
      </w:r>
      <w:r w:rsidR="008042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зонал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ных, </w:t>
      </w:r>
      <w:r w:rsidR="0080424C">
        <w:rPr>
          <w:rFonts w:ascii="Times New Roman" w:hAnsi="Times New Roman" w:cs="Times New Roman"/>
          <w:sz w:val="28"/>
          <w:szCs w:val="28"/>
        </w:rPr>
        <w:t>7</w:t>
      </w:r>
      <w:r w:rsidRPr="002219D6">
        <w:rPr>
          <w:rFonts w:ascii="Times New Roman" w:hAnsi="Times New Roman" w:cs="Times New Roman"/>
          <w:sz w:val="28"/>
          <w:szCs w:val="28"/>
        </w:rPr>
        <w:t xml:space="preserve"> </w:t>
      </w:r>
      <w:r w:rsidR="0080424C">
        <w:rPr>
          <w:rFonts w:ascii="Times New Roman" w:hAnsi="Times New Roman" w:cs="Times New Roman"/>
          <w:sz w:val="28"/>
          <w:szCs w:val="28"/>
        </w:rPr>
        <w:t>–</w:t>
      </w:r>
      <w:r w:rsidRPr="002219D6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ных, 1</w:t>
      </w:r>
      <w:r w:rsidRPr="002219D6">
        <w:rPr>
          <w:rFonts w:ascii="Times New Roman" w:hAnsi="Times New Roman" w:cs="Times New Roman"/>
          <w:sz w:val="28"/>
          <w:szCs w:val="28"/>
        </w:rPr>
        <w:t xml:space="preserve"> </w:t>
      </w:r>
      <w:r w:rsidR="0080424C">
        <w:rPr>
          <w:rFonts w:ascii="Times New Roman" w:hAnsi="Times New Roman" w:cs="Times New Roman"/>
          <w:sz w:val="28"/>
          <w:szCs w:val="28"/>
        </w:rPr>
        <w:t>–</w:t>
      </w:r>
      <w:r w:rsidRPr="002219D6">
        <w:rPr>
          <w:rFonts w:ascii="Times New Roman" w:hAnsi="Times New Roman" w:cs="Times New Roman"/>
          <w:sz w:val="28"/>
          <w:szCs w:val="28"/>
        </w:rPr>
        <w:t xml:space="preserve"> региональ</w:t>
      </w:r>
      <w:r w:rsidR="00DC7555">
        <w:rPr>
          <w:rFonts w:ascii="Times New Roman" w:hAnsi="Times New Roman" w:cs="Times New Roman"/>
          <w:sz w:val="28"/>
          <w:szCs w:val="28"/>
        </w:rPr>
        <w:t xml:space="preserve">ный, </w:t>
      </w:r>
      <w:r w:rsidR="00535C02">
        <w:rPr>
          <w:rFonts w:ascii="Times New Roman" w:hAnsi="Times New Roman" w:cs="Times New Roman"/>
          <w:sz w:val="28"/>
          <w:szCs w:val="28"/>
        </w:rPr>
        <w:t>1 – Всероссийский, 1</w:t>
      </w:r>
      <w:r w:rsidR="0080424C">
        <w:rPr>
          <w:rFonts w:ascii="Times New Roman" w:hAnsi="Times New Roman" w:cs="Times New Roman"/>
          <w:sz w:val="28"/>
          <w:szCs w:val="28"/>
        </w:rPr>
        <w:t xml:space="preserve"> – Международны</w:t>
      </w:r>
      <w:r w:rsidR="00535C0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9D6">
        <w:rPr>
          <w:rFonts w:ascii="Times New Roman" w:hAnsi="Times New Roman" w:cs="Times New Roman"/>
          <w:sz w:val="28"/>
          <w:szCs w:val="28"/>
        </w:rPr>
        <w:t xml:space="preserve"> </w:t>
      </w:r>
      <w:r w:rsidR="00DC7555">
        <w:rPr>
          <w:rFonts w:ascii="Times New Roman" w:hAnsi="Times New Roman" w:cs="Times New Roman"/>
          <w:sz w:val="28"/>
          <w:szCs w:val="28"/>
        </w:rPr>
        <w:t>Среди них такие конкурсы и фестивали, как:</w:t>
      </w:r>
    </w:p>
    <w:p w:rsidR="00462600" w:rsidRDefault="00462600" w:rsidP="00462600">
      <w:pPr>
        <w:pStyle w:val="a3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848">
        <w:rPr>
          <w:rFonts w:ascii="Times New Roman" w:hAnsi="Times New Roman" w:cs="Times New Roman"/>
          <w:sz w:val="28"/>
          <w:szCs w:val="28"/>
        </w:rPr>
        <w:t>ХХ</w:t>
      </w:r>
      <w:r w:rsidRPr="00DC08F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Районный конкурс «Звучи, рояль!»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младшей группе Брябрина Вика, Сусло Катя, Тлустая Вика стали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; Карабута Катя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Коссар Л. И.)</w:t>
      </w:r>
    </w:p>
    <w:p w:rsidR="00462600" w:rsidRDefault="00462600" w:rsidP="00462600">
      <w:pPr>
        <w:pStyle w:val="a3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Хрущева Кристина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Коссар Л. И.), Жакупова Карина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Устинова Н. А.); Арбузина Марина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Иванова А. П.).</w:t>
      </w:r>
    </w:p>
    <w:p w:rsidR="00462600" w:rsidRDefault="00462600" w:rsidP="00462600">
      <w:pPr>
        <w:pStyle w:val="a3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Цыбренок Валерия, Сулейманова Адель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Устинова Н. А.), Дулич Анастасия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Иванова А. П.); Дубровина Валерия - 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лауреат </w:t>
      </w:r>
      <w:r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>
        <w:rPr>
          <w:rFonts w:ascii="Times New Roman" w:hAnsi="Times New Roman" w:cs="Times New Roman"/>
          <w:sz w:val="28"/>
          <w:szCs w:val="28"/>
        </w:rPr>
        <w:t xml:space="preserve"> (преп. Иванова А. П.);</w:t>
      </w:r>
    </w:p>
    <w:p w:rsidR="00B6460C" w:rsidRPr="00480B4C" w:rsidRDefault="00462600" w:rsidP="00480B4C">
      <w:pPr>
        <w:pStyle w:val="a3"/>
        <w:ind w:left="70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 межрайонный конкурс эстрадного вокала «Подснежник», Локомоти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ный ГО. </w:t>
      </w:r>
      <w:r w:rsidR="00480B4C">
        <w:rPr>
          <w:rFonts w:ascii="Times New Roman" w:hAnsi="Times New Roman" w:cs="Times New Roman"/>
          <w:sz w:val="28"/>
          <w:szCs w:val="28"/>
        </w:rPr>
        <w:t>Этот конкурс собирает юных вокалистов со всех школ Южной мет</w:t>
      </w:r>
      <w:r w:rsidR="00480B4C">
        <w:rPr>
          <w:rFonts w:ascii="Times New Roman" w:hAnsi="Times New Roman" w:cs="Times New Roman"/>
          <w:sz w:val="28"/>
          <w:szCs w:val="28"/>
        </w:rPr>
        <w:t>о</w:t>
      </w:r>
      <w:r w:rsidR="00480B4C">
        <w:rPr>
          <w:rFonts w:ascii="Times New Roman" w:hAnsi="Times New Roman" w:cs="Times New Roman"/>
          <w:sz w:val="28"/>
          <w:szCs w:val="28"/>
        </w:rPr>
        <w:t xml:space="preserve">дической зоны. </w:t>
      </w:r>
      <w:r>
        <w:rPr>
          <w:rFonts w:ascii="Times New Roman" w:hAnsi="Times New Roman" w:cs="Times New Roman"/>
          <w:sz w:val="28"/>
          <w:szCs w:val="28"/>
        </w:rPr>
        <w:t xml:space="preserve">Мусина Диана стала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52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(преп. Овсянникова Т. Н.);</w:t>
      </w:r>
    </w:p>
    <w:p w:rsidR="00F025C1" w:rsidRDefault="00B6460C" w:rsidP="00F025C1">
      <w:pPr>
        <w:pStyle w:val="a3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80B4C">
        <w:rPr>
          <w:rFonts w:ascii="Times New Roman" w:hAnsi="Times New Roman" w:cs="Times New Roman"/>
          <w:sz w:val="28"/>
          <w:szCs w:val="28"/>
        </w:rPr>
        <w:t xml:space="preserve">- </w:t>
      </w:r>
      <w:r w:rsidR="00480B4C">
        <w:rPr>
          <w:rFonts w:ascii="Times New Roman" w:hAnsi="Times New Roman" w:cs="Times New Roman"/>
          <w:sz w:val="28"/>
          <w:szCs w:val="28"/>
        </w:rPr>
        <w:t>Межрайонный к</w:t>
      </w:r>
      <w:r w:rsidRPr="00480B4C">
        <w:rPr>
          <w:rFonts w:ascii="Times New Roman" w:hAnsi="Times New Roman" w:cs="Times New Roman"/>
          <w:sz w:val="28"/>
          <w:szCs w:val="28"/>
        </w:rPr>
        <w:t>онкурс</w:t>
      </w:r>
      <w:r w:rsidRPr="00480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B4C">
        <w:rPr>
          <w:rFonts w:ascii="Times New Roman" w:hAnsi="Times New Roman" w:cs="Times New Roman"/>
          <w:sz w:val="28"/>
          <w:szCs w:val="28"/>
        </w:rPr>
        <w:t xml:space="preserve">исполнителей на народных инструментах </w:t>
      </w:r>
      <w:r w:rsidR="00480B4C">
        <w:rPr>
          <w:rFonts w:ascii="Times New Roman" w:hAnsi="Times New Roman" w:cs="Times New Roman"/>
          <w:sz w:val="28"/>
          <w:szCs w:val="28"/>
        </w:rPr>
        <w:t>«Муз</w:t>
      </w:r>
      <w:r w:rsidR="00480B4C">
        <w:rPr>
          <w:rFonts w:ascii="Times New Roman" w:hAnsi="Times New Roman" w:cs="Times New Roman"/>
          <w:sz w:val="28"/>
          <w:szCs w:val="28"/>
        </w:rPr>
        <w:t>ы</w:t>
      </w:r>
      <w:r w:rsidR="00480B4C">
        <w:rPr>
          <w:rFonts w:ascii="Times New Roman" w:hAnsi="Times New Roman" w:cs="Times New Roman"/>
          <w:sz w:val="28"/>
          <w:szCs w:val="28"/>
        </w:rPr>
        <w:t>кальные россыпи»</w:t>
      </w:r>
      <w:r w:rsidRPr="00480B4C">
        <w:rPr>
          <w:rFonts w:ascii="Times New Roman" w:hAnsi="Times New Roman" w:cs="Times New Roman"/>
          <w:sz w:val="28"/>
          <w:szCs w:val="28"/>
        </w:rPr>
        <w:t xml:space="preserve">, </w:t>
      </w:r>
      <w:r w:rsidR="00480B4C">
        <w:rPr>
          <w:rFonts w:ascii="Times New Roman" w:hAnsi="Times New Roman" w:cs="Times New Roman"/>
          <w:sz w:val="28"/>
          <w:szCs w:val="28"/>
        </w:rPr>
        <w:t>п</w:t>
      </w:r>
      <w:r w:rsidRPr="00480B4C">
        <w:rPr>
          <w:rFonts w:ascii="Times New Roman" w:hAnsi="Times New Roman" w:cs="Times New Roman"/>
          <w:sz w:val="28"/>
          <w:szCs w:val="28"/>
        </w:rPr>
        <w:t xml:space="preserve">. </w:t>
      </w:r>
      <w:r w:rsidR="00480B4C">
        <w:rPr>
          <w:rFonts w:ascii="Times New Roman" w:hAnsi="Times New Roman" w:cs="Times New Roman"/>
          <w:sz w:val="28"/>
          <w:szCs w:val="28"/>
        </w:rPr>
        <w:t>Светлое</w:t>
      </w:r>
      <w:r w:rsidRPr="00480B4C">
        <w:rPr>
          <w:rFonts w:ascii="Times New Roman" w:hAnsi="Times New Roman" w:cs="Times New Roman"/>
          <w:sz w:val="28"/>
          <w:szCs w:val="28"/>
        </w:rPr>
        <w:t xml:space="preserve">. </w:t>
      </w:r>
      <w:r w:rsidR="00480B4C">
        <w:rPr>
          <w:color w:val="304855"/>
          <w:sz w:val="28"/>
          <w:szCs w:val="28"/>
          <w:shd w:val="clear" w:color="auto" w:fill="FFFFFF"/>
        </w:rPr>
        <w:t> </w:t>
      </w:r>
      <w:r w:rsidR="00480B4C" w:rsidRP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собрались музыканты из детских школ искусств Чесменского, Нагайбакского и Агаповского районов. Председателем жюри конкурса был приглашен профессор кафедры оркестровых народных и</w:t>
      </w:r>
      <w:r w:rsidR="00480B4C" w:rsidRP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80B4C" w:rsidRP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струментов Магнитогорской государственной консерватории Мушкин Евгений Валерьевич. 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Макеев Артем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 xml:space="preserve"> Коссар Александр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лауреат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25C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Егоров З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хар - лауреат 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Макоев Сосланбек - лауреат 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 степени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 (преп. Бумина Т. Н.),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Иманбаев Марат - грамота за участие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 (преп. Бумина т. Н., конц. Иванова А. П.)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Ансамбль гитаристов: Макоев Сосланбек, Макеев Артем, Егоров Захар, Коссар Александр - лауреат 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 (преп. Бумина Т. Н.)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Афроськин Илья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25C1" w:rsidRPr="00BF34F3">
        <w:rPr>
          <w:rFonts w:ascii="Times New Roman" w:eastAsia="Times New Roman" w:hAnsi="Times New Roman" w:cs="Times New Roman"/>
          <w:sz w:val="28"/>
          <w:szCs w:val="28"/>
        </w:rPr>
        <w:t>Курочкин Фрол - грамота за участие</w:t>
      </w:r>
      <w:r w:rsidR="00F025C1">
        <w:rPr>
          <w:rFonts w:ascii="Times New Roman" w:eastAsia="Times New Roman" w:hAnsi="Times New Roman" w:cs="Times New Roman"/>
          <w:sz w:val="28"/>
          <w:szCs w:val="28"/>
        </w:rPr>
        <w:t xml:space="preserve"> (преп. Усанина Е. Н.);</w:t>
      </w:r>
    </w:p>
    <w:p w:rsidR="00B6460C" w:rsidRPr="00F025C1" w:rsidRDefault="00F025C1" w:rsidP="00F025C1">
      <w:pPr>
        <w:pStyle w:val="a3"/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2D6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D6B">
        <w:rPr>
          <w:rFonts w:ascii="Times New Roman" w:hAnsi="Times New Roman" w:cs="Times New Roman"/>
          <w:sz w:val="28"/>
          <w:szCs w:val="28"/>
        </w:rPr>
        <w:t>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на народных инструментах областного метод. объединения, г. Карталы. Ансамбль гитаристов – лауреат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Егоров Захар, Мамазярова Амелия – участники конкурса (преп. Бумина т. Н., конц. Иванова А. П.)</w:t>
      </w:r>
      <w:r w:rsidRPr="00F025C1">
        <w:rPr>
          <w:rFonts w:ascii="Times New Roman" w:hAnsi="Times New Roman" w:cs="Times New Roman"/>
          <w:sz w:val="28"/>
          <w:szCs w:val="28"/>
        </w:rPr>
        <w:t>;</w:t>
      </w:r>
    </w:p>
    <w:p w:rsidR="00462600" w:rsidRDefault="00462600" w:rsidP="00462600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Зональный конкурс юных исполнителей </w:t>
      </w:r>
      <w:r w:rsidRPr="00424720">
        <w:rPr>
          <w:rFonts w:ascii="Times New Roman" w:hAnsi="Times New Roman" w:cs="Times New Roman"/>
          <w:sz w:val="28"/>
          <w:szCs w:val="28"/>
        </w:rPr>
        <w:t xml:space="preserve">народной песни среди </w:t>
      </w:r>
    </w:p>
    <w:p w:rsidR="00462600" w:rsidRPr="00F174BA" w:rsidRDefault="00462600" w:rsidP="00462600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24720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хся сельских ДШИ и ДМШ «Забава», где младший а</w:t>
      </w:r>
      <w:r w:rsidRPr="00424720">
        <w:rPr>
          <w:rFonts w:ascii="Times New Roman" w:hAnsi="Times New Roman" w:cs="Times New Roman"/>
          <w:sz w:val="28"/>
          <w:szCs w:val="28"/>
        </w:rPr>
        <w:t>нсамбль</w:t>
      </w:r>
      <w:r>
        <w:rPr>
          <w:rFonts w:ascii="Times New Roman" w:hAnsi="Times New Roman" w:cs="Times New Roman"/>
          <w:sz w:val="28"/>
          <w:szCs w:val="28"/>
        </w:rPr>
        <w:t xml:space="preserve"> «Забава» стал</w:t>
      </w:r>
      <w:r w:rsidRPr="00424720">
        <w:rPr>
          <w:rFonts w:ascii="Times New Roman" w:hAnsi="Times New Roman" w:cs="Times New Roman"/>
          <w:sz w:val="28"/>
          <w:szCs w:val="28"/>
        </w:rPr>
        <w:t xml:space="preserve"> лауреат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24720">
        <w:rPr>
          <w:rFonts w:ascii="Times New Roman" w:hAnsi="Times New Roman" w:cs="Times New Roman"/>
          <w:sz w:val="28"/>
          <w:szCs w:val="28"/>
        </w:rPr>
        <w:t xml:space="preserve"> </w:t>
      </w:r>
      <w:r w:rsidRPr="0042472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4720">
        <w:rPr>
          <w:rFonts w:ascii="Times New Roman" w:hAnsi="Times New Roman" w:cs="Times New Roman"/>
          <w:sz w:val="28"/>
          <w:szCs w:val="28"/>
        </w:rPr>
        <w:t xml:space="preserve"> степе</w:t>
      </w:r>
      <w:r>
        <w:rPr>
          <w:rFonts w:ascii="Times New Roman" w:hAnsi="Times New Roman" w:cs="Times New Roman"/>
          <w:sz w:val="28"/>
          <w:szCs w:val="28"/>
        </w:rPr>
        <w:t xml:space="preserve">ни, Самовтор Даша </w:t>
      </w:r>
      <w:r w:rsidRPr="00424720">
        <w:rPr>
          <w:rFonts w:ascii="Times New Roman" w:hAnsi="Times New Roman" w:cs="Times New Roman"/>
          <w:sz w:val="28"/>
          <w:szCs w:val="28"/>
        </w:rPr>
        <w:t xml:space="preserve">– лауреат </w:t>
      </w:r>
      <w:r w:rsidRPr="00424720">
        <w:rPr>
          <w:rFonts w:ascii="Times New Roman" w:hAnsi="Times New Roman" w:cs="Times New Roman"/>
          <w:color w:val="222222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степени, Савкин Влад</w:t>
      </w:r>
      <w:r w:rsidRPr="00F174B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лауреат</w:t>
      </w:r>
      <w:r w:rsidRPr="00F17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(преп. Евстафьева В. В., конц. Савкина Т. А.);</w:t>
      </w:r>
    </w:p>
    <w:p w:rsidR="00462600" w:rsidRPr="00FC477A" w:rsidRDefault="00462600" w:rsidP="00462600">
      <w:pPr>
        <w:pStyle w:val="a3"/>
        <w:tabs>
          <w:tab w:val="left" w:pos="567"/>
        </w:tabs>
        <w:ind w:left="567" w:firstLine="567"/>
        <w:rPr>
          <w:rFonts w:ascii="Tahoma" w:hAnsi="Tahoma" w:cs="Tahoma"/>
          <w:color w:val="304855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Зональный конкурс пианистов «Уральские звездочки», ДШИ, Лок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мотивный ГО. Дуэт Арбузина Юля и Марина стали участниками конкурса (преп. Иванова А. П.);</w:t>
      </w:r>
    </w:p>
    <w:p w:rsidR="00462600" w:rsidRDefault="00462600" w:rsidP="00462600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Х Зональный конкурс юных художников «В гостях у Мазилки»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91BC5">
        <w:rPr>
          <w:rFonts w:ascii="Times New Roman" w:eastAsia="Times New Roman" w:hAnsi="Times New Roman" w:cs="Times New Roman"/>
          <w:sz w:val="28"/>
          <w:szCs w:val="28"/>
        </w:rPr>
        <w:t>ладш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91BC5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91BC5">
        <w:rPr>
          <w:rFonts w:ascii="Times New Roman" w:eastAsia="Times New Roman" w:hAnsi="Times New Roman" w:cs="Times New Roman"/>
          <w:sz w:val="28"/>
          <w:szCs w:val="28"/>
        </w:rPr>
        <w:t>Григорьев Данил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лауреатом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степени, </w:t>
      </w:r>
      <w:r w:rsidRPr="00291BC5">
        <w:rPr>
          <w:rFonts w:ascii="Times New Roman" w:eastAsia="Times New Roman" w:hAnsi="Times New Roman" w:cs="Times New Roman"/>
          <w:sz w:val="28"/>
          <w:szCs w:val="28"/>
        </w:rPr>
        <w:t>(преп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BC5">
        <w:rPr>
          <w:rFonts w:ascii="Times New Roman" w:eastAsia="Times New Roman" w:hAnsi="Times New Roman" w:cs="Times New Roman"/>
          <w:sz w:val="28"/>
          <w:szCs w:val="28"/>
        </w:rPr>
        <w:t xml:space="preserve"> Щукина Т.М.)</w:t>
      </w:r>
      <w:r>
        <w:rPr>
          <w:rFonts w:ascii="Times New Roman" w:hAnsi="Times New Roman" w:cs="Times New Roman"/>
          <w:sz w:val="28"/>
          <w:szCs w:val="28"/>
        </w:rPr>
        <w:t xml:space="preserve"> В старшей  группе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Брындина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рия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>, Устино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>, Бороду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лин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>, Абнасыро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 Марина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color w:val="304855"/>
          <w:sz w:val="28"/>
          <w:szCs w:val="28"/>
          <w:shd w:val="clear" w:color="auto" w:fill="FFFFFF"/>
        </w:rPr>
        <w:t xml:space="preserve"> 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>Согрин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91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стали участниками конкурса (преп. Щукина Т. М.)</w:t>
      </w:r>
      <w:r w:rsidRPr="00FC477A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>;</w:t>
      </w:r>
    </w:p>
    <w:p w:rsidR="00462600" w:rsidRDefault="00462600" w:rsidP="00462600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A2CDD">
        <w:rPr>
          <w:rFonts w:ascii="Times New Roman" w:hAnsi="Times New Roman" w:cs="Times New Roman"/>
          <w:sz w:val="28"/>
          <w:szCs w:val="28"/>
        </w:rPr>
        <w:t>Х</w:t>
      </w:r>
      <w:r w:rsidRPr="00CA2CD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A2CDD">
        <w:rPr>
          <w:rFonts w:ascii="Times New Roman" w:hAnsi="Times New Roman" w:cs="Times New Roman"/>
          <w:sz w:val="28"/>
          <w:szCs w:val="28"/>
        </w:rPr>
        <w:t>ональная теоретическая олимпиада по музыкально-теоретическ</w:t>
      </w:r>
      <w:r>
        <w:rPr>
          <w:rFonts w:ascii="Times New Roman" w:hAnsi="Times New Roman" w:cs="Times New Roman"/>
          <w:sz w:val="28"/>
          <w:szCs w:val="28"/>
        </w:rPr>
        <w:t>им дисциплинам «Юный теоретик».</w:t>
      </w:r>
      <w:r w:rsidRPr="00B07DDD">
        <w:rPr>
          <w:rFonts w:ascii="Times New Roman" w:hAnsi="Times New Roman"/>
          <w:sz w:val="28"/>
          <w:szCs w:val="28"/>
        </w:rPr>
        <w:t xml:space="preserve"> </w:t>
      </w:r>
      <w:r w:rsidRPr="00CA2CDD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3 класса под руководством Овсянн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ковой Т. Н. стала </w:t>
      </w:r>
      <w:r w:rsidRPr="00CA2CDD">
        <w:rPr>
          <w:rFonts w:ascii="Times New Roman" w:hAnsi="Times New Roman" w:cs="Times New Roman"/>
          <w:sz w:val="28"/>
          <w:szCs w:val="28"/>
        </w:rPr>
        <w:t>лауреат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2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2CDD">
        <w:rPr>
          <w:rFonts w:ascii="Times New Roman" w:hAnsi="Times New Roman" w:cs="Times New Roman"/>
          <w:sz w:val="28"/>
          <w:szCs w:val="28"/>
        </w:rPr>
        <w:t xml:space="preserve"> степе</w:t>
      </w:r>
      <w:r>
        <w:rPr>
          <w:rFonts w:ascii="Times New Roman" w:hAnsi="Times New Roman" w:cs="Times New Roman"/>
          <w:sz w:val="28"/>
          <w:szCs w:val="28"/>
        </w:rPr>
        <w:t>ни;</w:t>
      </w:r>
    </w:p>
    <w:p w:rsidR="00462600" w:rsidRDefault="00462600" w:rsidP="00462600">
      <w:pPr>
        <w:pStyle w:val="a3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F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5F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A5F24">
        <w:rPr>
          <w:rFonts w:ascii="Times New Roman" w:hAnsi="Times New Roman" w:cs="Times New Roman"/>
          <w:sz w:val="28"/>
          <w:szCs w:val="28"/>
        </w:rPr>
        <w:t>ональный конкурс</w:t>
      </w:r>
      <w:r>
        <w:rPr>
          <w:rFonts w:ascii="Times New Roman" w:hAnsi="Times New Roman" w:cs="Times New Roman"/>
          <w:sz w:val="28"/>
          <w:szCs w:val="28"/>
        </w:rPr>
        <w:t xml:space="preserve"> пианистов «Музыкальная акварель», с. Варна. </w:t>
      </w:r>
      <w:r w:rsidRPr="00FC477A">
        <w:rPr>
          <w:rFonts w:ascii="Times New Roman" w:hAnsi="Times New Roman"/>
          <w:sz w:val="28"/>
          <w:szCs w:val="28"/>
        </w:rPr>
        <w:t>Этот конкурс проходит под кураторством кафедры специального фортепиано Ма</w:t>
      </w:r>
      <w:r w:rsidRPr="00FC477A">
        <w:rPr>
          <w:rFonts w:ascii="Times New Roman" w:hAnsi="Times New Roman"/>
          <w:sz w:val="28"/>
          <w:szCs w:val="28"/>
        </w:rPr>
        <w:t>г</w:t>
      </w:r>
      <w:r w:rsidRPr="00FC477A">
        <w:rPr>
          <w:rFonts w:ascii="Times New Roman" w:hAnsi="Times New Roman"/>
          <w:sz w:val="28"/>
          <w:szCs w:val="28"/>
        </w:rPr>
        <w:t>нитогорской государственной консерватории им. М.И. Глинки. Учащиеся кла</w:t>
      </w:r>
      <w:r w:rsidRPr="00FC477A">
        <w:rPr>
          <w:rFonts w:ascii="Times New Roman" w:hAnsi="Times New Roman"/>
          <w:sz w:val="28"/>
          <w:szCs w:val="28"/>
        </w:rPr>
        <w:t>с</w:t>
      </w:r>
      <w:r w:rsidRPr="00FC477A">
        <w:rPr>
          <w:rFonts w:ascii="Times New Roman" w:hAnsi="Times New Roman"/>
          <w:sz w:val="28"/>
          <w:szCs w:val="28"/>
        </w:rPr>
        <w:t xml:space="preserve">са Коссар Л. И. Хрущева Кристина стала лауреатом </w:t>
      </w:r>
      <w:r w:rsidRPr="00FC477A">
        <w:rPr>
          <w:rFonts w:ascii="Times New Roman" w:hAnsi="Times New Roman"/>
          <w:sz w:val="28"/>
          <w:szCs w:val="28"/>
          <w:lang w:val="en-US"/>
        </w:rPr>
        <w:t>I</w:t>
      </w:r>
      <w:r w:rsidRPr="00FC477A">
        <w:rPr>
          <w:rFonts w:ascii="Times New Roman" w:hAnsi="Times New Roman"/>
          <w:sz w:val="28"/>
          <w:szCs w:val="28"/>
        </w:rPr>
        <w:t xml:space="preserve"> степени,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Брябрина Вика лауреатом </w:t>
      </w:r>
      <w:r w:rsidRPr="00024C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024C76">
        <w:rPr>
          <w:rFonts w:ascii="Times New Roman" w:hAnsi="Times New Roman" w:cs="Times New Roman"/>
          <w:sz w:val="28"/>
          <w:szCs w:val="28"/>
          <w:shd w:val="clear" w:color="auto" w:fill="FFFFFF"/>
        </w:rPr>
        <w:t>тепени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6460C" w:rsidRPr="00F025C1" w:rsidRDefault="00B6460C" w:rsidP="00B6460C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25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25C1">
        <w:rPr>
          <w:rFonts w:ascii="Times New Roman" w:hAnsi="Times New Roman" w:cs="Times New Roman"/>
          <w:sz w:val="28"/>
          <w:szCs w:val="28"/>
        </w:rPr>
        <w:t xml:space="preserve">Зональный </w:t>
      </w:r>
      <w:r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смотр-фестиваль учащихся старших классов фортепианных отделений музыкальных и детских школ искусств «Наши надежды», г. Магн</w:t>
      </w:r>
      <w:r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тогорск. </w:t>
      </w:r>
      <w:r w:rsid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025C1"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ыпускницы фортепианного отделения школы Цыбренок Валерия и Сулейманова Адель (класс преподавателя Устиновой Н.А.) стали участницами этого смотра-фестиваля который ежегодно проводит кафедра специального фортепиано Магнитогорской государственной консерватории им. М.И.Глинки. </w:t>
      </w:r>
    </w:p>
    <w:p w:rsidR="00B6460C" w:rsidRPr="004D60A9" w:rsidRDefault="00B6460C" w:rsidP="004D60A9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557CDC">
        <w:rPr>
          <w:rFonts w:ascii="Times New Roman" w:hAnsi="Times New Roman" w:cs="Times New Roman"/>
          <w:sz w:val="28"/>
          <w:szCs w:val="28"/>
        </w:rPr>
        <w:t xml:space="preserve">- </w:t>
      </w:r>
      <w:r w:rsidRPr="00557C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7CDC">
        <w:rPr>
          <w:rFonts w:ascii="Times New Roman" w:hAnsi="Times New Roman" w:cs="Times New Roman"/>
          <w:sz w:val="28"/>
          <w:szCs w:val="28"/>
        </w:rPr>
        <w:t xml:space="preserve"> зональный конкурс юных художников, Локомотивный ГО.</w:t>
      </w:r>
      <w:r w:rsidR="004D60A9">
        <w:rPr>
          <w:rFonts w:ascii="Times New Roman" w:hAnsi="Times New Roman" w:cs="Times New Roman"/>
          <w:sz w:val="28"/>
          <w:szCs w:val="28"/>
        </w:rPr>
        <w:t xml:space="preserve"> 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ко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курса «Подвиг моего народа в Великой Отечественной войне».  В конкурсе приняли участие </w:t>
      </w:r>
      <w:proofErr w:type="spellStart"/>
      <w:r w:rsid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proofErr w:type="spellEnd"/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художественных отделений Брединского, Варне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ского, Карталинского и Чесменского района. Участниками конкурса от нашей школы стали ученицы 3 класса Согрина Елена и Коленченко Ирина, преподав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60A9" w:rsidRPr="004D60A9">
        <w:rPr>
          <w:rFonts w:ascii="Times New Roman" w:hAnsi="Times New Roman" w:cs="Times New Roman"/>
          <w:sz w:val="28"/>
          <w:szCs w:val="28"/>
          <w:shd w:val="clear" w:color="auto" w:fill="FFFFFF"/>
        </w:rPr>
        <w:t>тель Щукина Татьяна Михайловна.</w:t>
      </w:r>
    </w:p>
    <w:p w:rsidR="00C126FF" w:rsidRDefault="00DC7555" w:rsidP="00462600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2D35">
        <w:rPr>
          <w:sz w:val="28"/>
          <w:szCs w:val="28"/>
        </w:rPr>
        <w:t xml:space="preserve">Участие </w:t>
      </w:r>
      <w:r w:rsidRPr="00C126FF">
        <w:rPr>
          <w:sz w:val="28"/>
          <w:szCs w:val="28"/>
        </w:rPr>
        <w:t>в областном конкурсе «Путь к мастерству»,</w:t>
      </w:r>
      <w:r w:rsidRPr="00532D3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ежегодно проходит под кураторством Министерства культуры Челябинской области.</w:t>
      </w:r>
      <w:r w:rsidR="00C126FF">
        <w:rPr>
          <w:sz w:val="28"/>
          <w:szCs w:val="28"/>
        </w:rPr>
        <w:t xml:space="preserve"> С</w:t>
      </w:r>
      <w:r w:rsidR="00C126FF">
        <w:rPr>
          <w:sz w:val="28"/>
          <w:szCs w:val="28"/>
        </w:rPr>
        <w:t>о</w:t>
      </w:r>
      <w:r w:rsidR="00C126FF">
        <w:rPr>
          <w:sz w:val="28"/>
          <w:szCs w:val="28"/>
        </w:rPr>
        <w:t xml:space="preserve">грина Елена стала </w:t>
      </w:r>
      <w:r w:rsidR="00FC477A">
        <w:rPr>
          <w:sz w:val="28"/>
          <w:szCs w:val="28"/>
        </w:rPr>
        <w:t xml:space="preserve">лауреатом </w:t>
      </w:r>
      <w:r w:rsidR="00FC477A">
        <w:rPr>
          <w:sz w:val="28"/>
          <w:szCs w:val="28"/>
          <w:lang w:val="en-US"/>
        </w:rPr>
        <w:t>III</w:t>
      </w:r>
      <w:r w:rsidR="00FC477A">
        <w:rPr>
          <w:sz w:val="28"/>
          <w:szCs w:val="28"/>
        </w:rPr>
        <w:t xml:space="preserve"> степени</w:t>
      </w:r>
      <w:r w:rsidR="00C126FF">
        <w:rPr>
          <w:sz w:val="28"/>
          <w:szCs w:val="28"/>
        </w:rPr>
        <w:t xml:space="preserve">, Янова Яна </w:t>
      </w:r>
      <w:r w:rsidR="00FC477A">
        <w:rPr>
          <w:sz w:val="28"/>
          <w:szCs w:val="28"/>
        </w:rPr>
        <w:t xml:space="preserve">дипломантом конкурса </w:t>
      </w:r>
      <w:r w:rsidR="00FC477A" w:rsidRPr="00372EBD">
        <w:rPr>
          <w:sz w:val="28"/>
          <w:szCs w:val="28"/>
        </w:rPr>
        <w:t>(преп. Андриянова В. И.,</w:t>
      </w:r>
      <w:r w:rsidR="00FC477A">
        <w:rPr>
          <w:sz w:val="28"/>
          <w:szCs w:val="28"/>
        </w:rPr>
        <w:t xml:space="preserve"> Щукина Т. М.</w:t>
      </w:r>
      <w:r w:rsidR="00FC477A" w:rsidRPr="00372EBD">
        <w:rPr>
          <w:sz w:val="28"/>
          <w:szCs w:val="28"/>
        </w:rPr>
        <w:t>)</w:t>
      </w:r>
      <w:r w:rsidR="00FC477A">
        <w:rPr>
          <w:sz w:val="28"/>
          <w:szCs w:val="28"/>
        </w:rPr>
        <w:t>;</w:t>
      </w:r>
    </w:p>
    <w:p w:rsidR="00DC7555" w:rsidRDefault="00DC7555" w:rsidP="00D57104">
      <w:pPr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126FF">
        <w:rPr>
          <w:sz w:val="28"/>
          <w:szCs w:val="28"/>
          <w:shd w:val="clear" w:color="auto" w:fill="FFFFFF"/>
        </w:rPr>
        <w:t>I</w:t>
      </w:r>
      <w:proofErr w:type="spellStart"/>
      <w:r w:rsidR="00C126FF" w:rsidRPr="00C126FF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C126FF">
        <w:rPr>
          <w:sz w:val="28"/>
          <w:szCs w:val="28"/>
          <w:shd w:val="clear" w:color="auto" w:fill="FFFFFF"/>
        </w:rPr>
        <w:t xml:space="preserve"> областной фестиваль-конкурс</w:t>
      </w:r>
      <w:r w:rsidRPr="00614369">
        <w:rPr>
          <w:sz w:val="28"/>
          <w:szCs w:val="28"/>
          <w:shd w:val="clear" w:color="auto" w:fill="FFFFFF"/>
        </w:rPr>
        <w:t xml:space="preserve"> стилизованного народного танца «DENS-фолк – эксперимент»</w:t>
      </w:r>
      <w:r>
        <w:rPr>
          <w:sz w:val="28"/>
          <w:szCs w:val="28"/>
          <w:shd w:val="clear" w:color="auto" w:fill="FFFFFF"/>
        </w:rPr>
        <w:t>,</w:t>
      </w:r>
      <w:r w:rsidRPr="0037157F">
        <w:rPr>
          <w:sz w:val="28"/>
          <w:szCs w:val="28"/>
        </w:rPr>
        <w:t xml:space="preserve"> </w:t>
      </w:r>
      <w:r w:rsidR="00C126FF">
        <w:rPr>
          <w:sz w:val="28"/>
          <w:szCs w:val="28"/>
        </w:rPr>
        <w:t>г</w:t>
      </w:r>
      <w:r w:rsidRPr="0037157F">
        <w:rPr>
          <w:sz w:val="28"/>
          <w:szCs w:val="28"/>
        </w:rPr>
        <w:t>.</w:t>
      </w:r>
      <w:r w:rsidR="00C126FF">
        <w:rPr>
          <w:sz w:val="28"/>
          <w:szCs w:val="28"/>
        </w:rPr>
        <w:t xml:space="preserve"> Копейск</w:t>
      </w:r>
      <w:r w:rsidRPr="0037157F">
        <w:rPr>
          <w:sz w:val="28"/>
          <w:szCs w:val="28"/>
        </w:rPr>
        <w:t xml:space="preserve"> </w:t>
      </w:r>
      <w:r w:rsidR="00C126FF">
        <w:rPr>
          <w:sz w:val="28"/>
          <w:szCs w:val="28"/>
        </w:rPr>
        <w:t xml:space="preserve">Ансамбль «Надежда» </w:t>
      </w:r>
      <w:r>
        <w:rPr>
          <w:sz w:val="28"/>
          <w:szCs w:val="28"/>
        </w:rPr>
        <w:t>стал</w:t>
      </w:r>
      <w:r>
        <w:rPr>
          <w:sz w:val="28"/>
          <w:szCs w:val="28"/>
          <w:shd w:val="clear" w:color="auto" w:fill="FFFFFF"/>
        </w:rPr>
        <w:t xml:space="preserve"> дипломантом </w:t>
      </w:r>
      <w:r w:rsidR="00C126FF">
        <w:rPr>
          <w:sz w:val="28"/>
          <w:szCs w:val="28"/>
          <w:shd w:val="clear" w:color="auto" w:fill="FFFFFF"/>
          <w:lang w:val="en-US"/>
        </w:rPr>
        <w:t>I</w:t>
      </w:r>
      <w:r w:rsidR="0093234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ст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пени (преп. Чурикова Н. И.);</w:t>
      </w:r>
    </w:p>
    <w:p w:rsidR="00462600" w:rsidRPr="00F025C1" w:rsidRDefault="00462600" w:rsidP="00462600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62600">
        <w:rPr>
          <w:rFonts w:ascii="Times New Roman" w:hAnsi="Times New Roman" w:cs="Times New Roman"/>
          <w:sz w:val="28"/>
          <w:szCs w:val="28"/>
        </w:rPr>
        <w:t>- Х</w:t>
      </w:r>
      <w:r w:rsidRPr="004626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2600">
        <w:rPr>
          <w:rFonts w:ascii="Times New Roman" w:hAnsi="Times New Roman" w:cs="Times New Roman"/>
          <w:sz w:val="28"/>
          <w:szCs w:val="28"/>
        </w:rPr>
        <w:t xml:space="preserve"> Областной конкурс им. Н. А. Аристова по живописи, г. Челябинск. </w:t>
      </w:r>
      <w:r w:rsidR="00F025C1">
        <w:rPr>
          <w:rFonts w:ascii="Times New Roman" w:hAnsi="Times New Roman" w:cs="Times New Roman"/>
          <w:sz w:val="28"/>
          <w:szCs w:val="28"/>
        </w:rPr>
        <w:t>Смирнова Ева участница</w:t>
      </w:r>
      <w:r w:rsidRPr="0046260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025C1">
        <w:rPr>
          <w:rFonts w:ascii="Times New Roman" w:hAnsi="Times New Roman" w:cs="Times New Roman"/>
          <w:sz w:val="28"/>
          <w:szCs w:val="28"/>
        </w:rPr>
        <w:t xml:space="preserve">. </w:t>
      </w:r>
      <w:r w:rsidR="00F025C1"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 w:rsid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025C1"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Мехренина Даша и Романова Василина стали победителями I тура этого конкурса и прошли во II тур, который состоя</w:t>
      </w:r>
      <w:r w:rsidR="00F025C1"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F025C1" w:rsidRPr="00F025C1">
        <w:rPr>
          <w:rFonts w:ascii="Times New Roman" w:hAnsi="Times New Roman" w:cs="Times New Roman"/>
          <w:sz w:val="28"/>
          <w:szCs w:val="28"/>
          <w:shd w:val="clear" w:color="auto" w:fill="FFFFFF"/>
        </w:rPr>
        <w:t>ся 30-31 марта 2019 г. в художественном училище г. Челябинска.</w:t>
      </w:r>
    </w:p>
    <w:p w:rsidR="00462600" w:rsidRPr="00462600" w:rsidRDefault="00462600" w:rsidP="00462600">
      <w:pPr>
        <w:ind w:left="567" w:firstLine="567"/>
        <w:rPr>
          <w:sz w:val="28"/>
          <w:szCs w:val="28"/>
        </w:rPr>
      </w:pPr>
      <w:r w:rsidRPr="00462600">
        <w:rPr>
          <w:sz w:val="28"/>
          <w:szCs w:val="28"/>
        </w:rPr>
        <w:t>- Х</w:t>
      </w:r>
      <w:r w:rsidR="00C16496">
        <w:rPr>
          <w:sz w:val="28"/>
          <w:szCs w:val="28"/>
          <w:lang w:val="en-US"/>
        </w:rPr>
        <w:t>I</w:t>
      </w:r>
      <w:r w:rsidRPr="00462600">
        <w:rPr>
          <w:sz w:val="28"/>
          <w:szCs w:val="28"/>
        </w:rPr>
        <w:t xml:space="preserve"> Областной конкурс-фестиваль Хорео</w:t>
      </w:r>
      <w:r>
        <w:rPr>
          <w:sz w:val="28"/>
          <w:szCs w:val="28"/>
        </w:rPr>
        <w:t>графических коллективов «Рад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га </w:t>
      </w:r>
      <w:r w:rsidRPr="00462600">
        <w:rPr>
          <w:sz w:val="28"/>
          <w:szCs w:val="28"/>
        </w:rPr>
        <w:t>танца», г. Троицк</w:t>
      </w:r>
      <w:r>
        <w:rPr>
          <w:sz w:val="28"/>
          <w:szCs w:val="28"/>
        </w:rPr>
        <w:t>.</w:t>
      </w:r>
      <w:r w:rsidR="00C16496">
        <w:rPr>
          <w:sz w:val="28"/>
          <w:szCs w:val="28"/>
        </w:rPr>
        <w:t xml:space="preserve"> </w:t>
      </w:r>
      <w:r w:rsidR="00C16496" w:rsidRPr="00C16496">
        <w:rPr>
          <w:sz w:val="28"/>
          <w:szCs w:val="28"/>
          <w:shd w:val="clear" w:color="auto" w:fill="FFFFFF"/>
        </w:rPr>
        <w:t>Танцевальный форум собрал около 50 хореографических коллективов со всех территорий Челябинской области.</w:t>
      </w:r>
      <w:r w:rsidR="00C16496"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 w:rsidRPr="00462600">
        <w:rPr>
          <w:sz w:val="28"/>
          <w:szCs w:val="28"/>
        </w:rPr>
        <w:t xml:space="preserve"> Ансамбль «Надежда» </w:t>
      </w:r>
      <w:r w:rsidR="00C16496">
        <w:rPr>
          <w:sz w:val="28"/>
          <w:szCs w:val="28"/>
        </w:rPr>
        <w:t xml:space="preserve">стал </w:t>
      </w:r>
      <w:r w:rsidRPr="00462600">
        <w:rPr>
          <w:sz w:val="28"/>
          <w:szCs w:val="28"/>
        </w:rPr>
        <w:t xml:space="preserve">лауреат </w:t>
      </w:r>
      <w:r w:rsidRPr="00462600">
        <w:rPr>
          <w:sz w:val="28"/>
          <w:szCs w:val="28"/>
          <w:lang w:val="en-US"/>
        </w:rPr>
        <w:t>II</w:t>
      </w:r>
      <w:r w:rsidRPr="00462600">
        <w:rPr>
          <w:sz w:val="28"/>
          <w:szCs w:val="28"/>
        </w:rPr>
        <w:t xml:space="preserve"> степени.</w:t>
      </w:r>
    </w:p>
    <w:p w:rsidR="00462600" w:rsidRPr="00462600" w:rsidRDefault="00462600" w:rsidP="00462600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62600">
        <w:rPr>
          <w:rFonts w:ascii="Times New Roman" w:hAnsi="Times New Roman" w:cs="Times New Roman"/>
          <w:sz w:val="28"/>
          <w:szCs w:val="28"/>
        </w:rPr>
        <w:t xml:space="preserve">- </w:t>
      </w:r>
      <w:r w:rsidRPr="004626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62600">
        <w:rPr>
          <w:rFonts w:ascii="Times New Roman" w:hAnsi="Times New Roman" w:cs="Times New Roman"/>
          <w:sz w:val="28"/>
          <w:szCs w:val="28"/>
        </w:rPr>
        <w:t xml:space="preserve"> областной фестиваль-конкурс учащихся ДМШ, ДШИ, гимназий, лиц</w:t>
      </w:r>
      <w:r w:rsidRPr="00462600">
        <w:rPr>
          <w:rFonts w:ascii="Times New Roman" w:hAnsi="Times New Roman" w:cs="Times New Roman"/>
          <w:sz w:val="28"/>
          <w:szCs w:val="28"/>
        </w:rPr>
        <w:t>е</w:t>
      </w:r>
      <w:r w:rsidRPr="00462600">
        <w:rPr>
          <w:rFonts w:ascii="Times New Roman" w:hAnsi="Times New Roman" w:cs="Times New Roman"/>
          <w:sz w:val="28"/>
          <w:szCs w:val="28"/>
        </w:rPr>
        <w:t>ев, обучающихся по общеразвивающим программам «Радужный мир», г. Чел</w:t>
      </w:r>
      <w:r w:rsidRPr="00462600">
        <w:rPr>
          <w:rFonts w:ascii="Times New Roman" w:hAnsi="Times New Roman" w:cs="Times New Roman"/>
          <w:sz w:val="28"/>
          <w:szCs w:val="28"/>
        </w:rPr>
        <w:t>я</w:t>
      </w:r>
      <w:r w:rsidRPr="00462600">
        <w:rPr>
          <w:rFonts w:ascii="Times New Roman" w:hAnsi="Times New Roman" w:cs="Times New Roman"/>
          <w:sz w:val="28"/>
          <w:szCs w:val="28"/>
        </w:rPr>
        <w:t>бинск. Хрущева Кристина дипломант конкурса. Сусло Катя, Жакупова Карина, Брябрина Вика, Егоров Захар, Салова Яна участник конкурса</w:t>
      </w:r>
    </w:p>
    <w:p w:rsidR="00462600" w:rsidRPr="00462600" w:rsidRDefault="00462600" w:rsidP="00462600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462600">
        <w:rPr>
          <w:rFonts w:ascii="Times New Roman" w:hAnsi="Times New Roman" w:cs="Times New Roman"/>
          <w:sz w:val="28"/>
          <w:szCs w:val="28"/>
        </w:rPr>
        <w:t xml:space="preserve">- </w:t>
      </w:r>
      <w:r w:rsidRPr="0046260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62600">
        <w:rPr>
          <w:rFonts w:ascii="Times New Roman" w:hAnsi="Times New Roman" w:cs="Times New Roman"/>
          <w:sz w:val="28"/>
          <w:szCs w:val="28"/>
        </w:rPr>
        <w:t xml:space="preserve"> Региональный конкурс ансамблевого музицирования «Семь Я» Арб</w:t>
      </w:r>
      <w:r w:rsidRPr="00462600">
        <w:rPr>
          <w:rFonts w:ascii="Times New Roman" w:hAnsi="Times New Roman" w:cs="Times New Roman"/>
          <w:sz w:val="28"/>
          <w:szCs w:val="28"/>
        </w:rPr>
        <w:t>у</w:t>
      </w:r>
      <w:r w:rsidRPr="00462600">
        <w:rPr>
          <w:rFonts w:ascii="Times New Roman" w:hAnsi="Times New Roman" w:cs="Times New Roman"/>
          <w:sz w:val="28"/>
          <w:szCs w:val="28"/>
        </w:rPr>
        <w:t>зина Юля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62600">
        <w:rPr>
          <w:rFonts w:ascii="Times New Roman" w:hAnsi="Times New Roman" w:cs="Times New Roman"/>
          <w:sz w:val="28"/>
          <w:szCs w:val="28"/>
        </w:rPr>
        <w:t xml:space="preserve"> Арбузина Марина дипломант конкурса</w:t>
      </w:r>
    </w:p>
    <w:p w:rsidR="00535C02" w:rsidRPr="009F5CF0" w:rsidRDefault="00535C02" w:rsidP="009F5CF0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F5CF0">
        <w:rPr>
          <w:rFonts w:ascii="Times New Roman" w:hAnsi="Times New Roman" w:cs="Times New Roman"/>
          <w:sz w:val="28"/>
          <w:szCs w:val="28"/>
        </w:rPr>
        <w:t xml:space="preserve">- </w:t>
      </w:r>
      <w:r w:rsidRPr="009F5CF0">
        <w:rPr>
          <w:rFonts w:ascii="Times New Roman" w:eastAsia="Times New Roman" w:hAnsi="Times New Roman" w:cs="Times New Roman"/>
          <w:sz w:val="28"/>
          <w:szCs w:val="28"/>
        </w:rPr>
        <w:t xml:space="preserve">ХХVII Всероссийский Бажовский фестиваль народного творчества, </w:t>
      </w:r>
      <w:r w:rsidRPr="009F5CF0">
        <w:rPr>
          <w:rFonts w:ascii="Times New Roman" w:hAnsi="Times New Roman" w:cs="Times New Roman"/>
          <w:sz w:val="28"/>
          <w:szCs w:val="28"/>
        </w:rPr>
        <w:t>п. Демарино. Ансамбль «Надежда» участник фестиваля.</w:t>
      </w:r>
    </w:p>
    <w:p w:rsidR="00535C02" w:rsidRPr="00C16496" w:rsidRDefault="00535C02" w:rsidP="00C16496">
      <w:pPr>
        <w:ind w:left="567" w:firstLine="567"/>
        <w:rPr>
          <w:sz w:val="28"/>
          <w:szCs w:val="28"/>
        </w:rPr>
      </w:pPr>
      <w:r w:rsidRPr="00C16496">
        <w:rPr>
          <w:sz w:val="28"/>
          <w:szCs w:val="28"/>
        </w:rPr>
        <w:lastRenderedPageBreak/>
        <w:t>- Международный фестиваль-конкурс детского творчества «Уральская в</w:t>
      </w:r>
      <w:r w:rsidRPr="00C16496">
        <w:rPr>
          <w:sz w:val="28"/>
          <w:szCs w:val="28"/>
        </w:rPr>
        <w:t>ы</w:t>
      </w:r>
      <w:r w:rsidRPr="00C16496">
        <w:rPr>
          <w:sz w:val="28"/>
          <w:szCs w:val="28"/>
        </w:rPr>
        <w:t xml:space="preserve">сота» на приз ансамбля танца «Урал», г. Челябинск. Робешко Евгения, Русаков Сергей участник конкурса.  </w:t>
      </w:r>
    </w:p>
    <w:p w:rsidR="00535C02" w:rsidRPr="00C16496" w:rsidRDefault="00535C02" w:rsidP="00C16496">
      <w:pPr>
        <w:pStyle w:val="a3"/>
        <w:ind w:left="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17D52" w:rsidRPr="009F5CF0" w:rsidRDefault="00DC7555" w:rsidP="009F5CF0">
      <w:pPr>
        <w:pStyle w:val="a3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2219D6">
        <w:rPr>
          <w:rFonts w:ascii="Times New Roman" w:hAnsi="Times New Roman" w:cs="Times New Roman"/>
          <w:sz w:val="28"/>
          <w:szCs w:val="28"/>
        </w:rPr>
        <w:t xml:space="preserve">Всего в конкурсных мероприятиях приняли участие </w:t>
      </w:r>
      <w:r w:rsidR="002C5053">
        <w:rPr>
          <w:rFonts w:ascii="Times New Roman" w:hAnsi="Times New Roman" w:cs="Times New Roman"/>
          <w:sz w:val="28"/>
          <w:szCs w:val="28"/>
        </w:rPr>
        <w:t>7</w:t>
      </w:r>
      <w:r w:rsidRPr="002219D6">
        <w:rPr>
          <w:rFonts w:ascii="Times New Roman" w:hAnsi="Times New Roman" w:cs="Times New Roman"/>
          <w:sz w:val="28"/>
          <w:szCs w:val="28"/>
        </w:rPr>
        <w:t xml:space="preserve"> коллекти</w:t>
      </w:r>
      <w:r>
        <w:rPr>
          <w:rFonts w:ascii="Times New Roman" w:hAnsi="Times New Roman" w:cs="Times New Roman"/>
          <w:sz w:val="28"/>
          <w:szCs w:val="28"/>
        </w:rPr>
        <w:t xml:space="preserve">вов и </w:t>
      </w:r>
      <w:r w:rsidR="000C25EA">
        <w:rPr>
          <w:rFonts w:ascii="Times New Roman" w:hAnsi="Times New Roman" w:cs="Times New Roman"/>
          <w:sz w:val="28"/>
          <w:szCs w:val="28"/>
        </w:rPr>
        <w:t>2</w:t>
      </w:r>
      <w:r w:rsidR="002C5053">
        <w:rPr>
          <w:rFonts w:ascii="Times New Roman" w:hAnsi="Times New Roman" w:cs="Times New Roman"/>
          <w:sz w:val="28"/>
          <w:szCs w:val="28"/>
        </w:rPr>
        <w:t>21</w:t>
      </w:r>
      <w:r w:rsidRPr="002219D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70A" w:rsidRDefault="00C0470A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DE1" w:rsidRDefault="00017D52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DC7555" w:rsidRDefault="00017D52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t>Участие в конкурсах соответствует естественной детской потребности с</w:t>
      </w:r>
      <w:r w:rsidRPr="00017D52">
        <w:rPr>
          <w:rFonts w:ascii="Times New Roman" w:hAnsi="Times New Roman" w:cs="Times New Roman"/>
          <w:sz w:val="28"/>
          <w:szCs w:val="28"/>
        </w:rPr>
        <w:t>о</w:t>
      </w:r>
      <w:r w:rsidRPr="00017D52">
        <w:rPr>
          <w:rFonts w:ascii="Times New Roman" w:hAnsi="Times New Roman" w:cs="Times New Roman"/>
          <w:sz w:val="28"/>
          <w:szCs w:val="28"/>
        </w:rPr>
        <w:t>ревноваться. Важно, что возможность участвовать в конкурсе является стим</w:t>
      </w:r>
      <w:r w:rsidRPr="00017D52">
        <w:rPr>
          <w:rFonts w:ascii="Times New Roman" w:hAnsi="Times New Roman" w:cs="Times New Roman"/>
          <w:sz w:val="28"/>
          <w:szCs w:val="28"/>
        </w:rPr>
        <w:t>у</w:t>
      </w:r>
      <w:r w:rsidRPr="00017D52">
        <w:rPr>
          <w:rFonts w:ascii="Times New Roman" w:hAnsi="Times New Roman" w:cs="Times New Roman"/>
          <w:sz w:val="28"/>
          <w:szCs w:val="28"/>
        </w:rPr>
        <w:t xml:space="preserve">лом для </w:t>
      </w:r>
      <w:r>
        <w:rPr>
          <w:rFonts w:ascii="Times New Roman" w:hAnsi="Times New Roman" w:cs="Times New Roman"/>
          <w:sz w:val="28"/>
          <w:szCs w:val="28"/>
        </w:rPr>
        <w:t>упорной работы</w:t>
      </w:r>
      <w:r w:rsidRPr="00017D52">
        <w:rPr>
          <w:rFonts w:ascii="Times New Roman" w:hAnsi="Times New Roman" w:cs="Times New Roman"/>
          <w:sz w:val="28"/>
          <w:szCs w:val="28"/>
        </w:rPr>
        <w:t>. Конкурсы для детей помогают открывать таланты, устремляют их усилия к конкретной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D52">
        <w:rPr>
          <w:rFonts w:ascii="Times New Roman" w:hAnsi="Times New Roman" w:cs="Times New Roman"/>
          <w:sz w:val="28"/>
          <w:szCs w:val="28"/>
        </w:rPr>
        <w:t>На протяжении многих лет работа с одаренными учащимися (в т.ч. участие в конкурсах) является важнейшим н</w:t>
      </w:r>
      <w:r w:rsidRPr="00017D52">
        <w:rPr>
          <w:rFonts w:ascii="Times New Roman" w:hAnsi="Times New Roman" w:cs="Times New Roman"/>
          <w:sz w:val="28"/>
          <w:szCs w:val="28"/>
        </w:rPr>
        <w:t>а</w:t>
      </w:r>
      <w:r w:rsidRPr="00017D52">
        <w:rPr>
          <w:rFonts w:ascii="Times New Roman" w:hAnsi="Times New Roman" w:cs="Times New Roman"/>
          <w:sz w:val="28"/>
          <w:szCs w:val="28"/>
        </w:rPr>
        <w:t xml:space="preserve">правлением 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017D52">
        <w:rPr>
          <w:rFonts w:ascii="Times New Roman" w:hAnsi="Times New Roman" w:cs="Times New Roman"/>
          <w:sz w:val="28"/>
          <w:szCs w:val="28"/>
        </w:rPr>
        <w:t>. Она носит системный, личностно-ориентированный характер.</w:t>
      </w:r>
    </w:p>
    <w:p w:rsidR="00017D52" w:rsidRDefault="00017D52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D6" w:rsidRDefault="00D71DD6" w:rsidP="008A3DE1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C0470A" w:rsidRDefault="00C0470A" w:rsidP="008A3DE1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D6" w:rsidRDefault="00D71DD6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D6">
        <w:rPr>
          <w:rFonts w:ascii="Times New Roman" w:hAnsi="Times New Roman" w:cs="Times New Roman"/>
          <w:sz w:val="28"/>
          <w:szCs w:val="28"/>
        </w:rPr>
        <w:t>Проектная деятельность школы помогает решать ряд важных социальных проблем для современного общества: поиск, развитие одарённых детей, обуч</w:t>
      </w:r>
      <w:r w:rsidRPr="00D71DD6">
        <w:rPr>
          <w:rFonts w:ascii="Times New Roman" w:hAnsi="Times New Roman" w:cs="Times New Roman"/>
          <w:sz w:val="28"/>
          <w:szCs w:val="28"/>
        </w:rPr>
        <w:t>е</w:t>
      </w:r>
      <w:r w:rsidRPr="00D71DD6">
        <w:rPr>
          <w:rFonts w:ascii="Times New Roman" w:hAnsi="Times New Roman" w:cs="Times New Roman"/>
          <w:sz w:val="28"/>
          <w:szCs w:val="28"/>
        </w:rPr>
        <w:t>ние и воспитание детей с разным уровнем музыкальных способностей, созд</w:t>
      </w:r>
      <w:r w:rsidRPr="00D71DD6">
        <w:rPr>
          <w:rFonts w:ascii="Times New Roman" w:hAnsi="Times New Roman" w:cs="Times New Roman"/>
          <w:sz w:val="28"/>
          <w:szCs w:val="28"/>
        </w:rPr>
        <w:t>а</w:t>
      </w:r>
      <w:r w:rsidRPr="00D71DD6">
        <w:rPr>
          <w:rFonts w:ascii="Times New Roman" w:hAnsi="Times New Roman" w:cs="Times New Roman"/>
          <w:sz w:val="28"/>
          <w:szCs w:val="28"/>
        </w:rPr>
        <w:t>ние условий для самореализации каждого ребенка в той сфере, которая ему и</w:t>
      </w:r>
      <w:r w:rsidRPr="00D71DD6">
        <w:rPr>
          <w:rFonts w:ascii="Times New Roman" w:hAnsi="Times New Roman" w:cs="Times New Roman"/>
          <w:sz w:val="28"/>
          <w:szCs w:val="28"/>
        </w:rPr>
        <w:t>н</w:t>
      </w:r>
      <w:r w:rsidRPr="00D71DD6">
        <w:rPr>
          <w:rFonts w:ascii="Times New Roman" w:hAnsi="Times New Roman" w:cs="Times New Roman"/>
          <w:sz w:val="28"/>
          <w:szCs w:val="28"/>
        </w:rPr>
        <w:t>тересна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DD6" w:rsidRDefault="00045B2B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Pr="00045B2B">
        <w:rPr>
          <w:rFonts w:ascii="Times New Roman" w:hAnsi="Times New Roman" w:cs="Times New Roman"/>
          <w:sz w:val="28"/>
          <w:szCs w:val="28"/>
        </w:rPr>
        <w:t>9</w:t>
      </w:r>
      <w:r w:rsidR="00D71DD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1DD6" w:rsidRPr="00D71DD6">
        <w:rPr>
          <w:rFonts w:ascii="Times New Roman" w:hAnsi="Times New Roman" w:cs="Times New Roman"/>
          <w:sz w:val="28"/>
          <w:szCs w:val="28"/>
        </w:rPr>
        <w:t xml:space="preserve"> </w:t>
      </w:r>
      <w:r w:rsidR="00D71DD6">
        <w:rPr>
          <w:rFonts w:ascii="Times New Roman" w:hAnsi="Times New Roman" w:cs="Times New Roman"/>
          <w:sz w:val="28"/>
          <w:szCs w:val="28"/>
        </w:rPr>
        <w:t>Школой был</w:t>
      </w:r>
      <w:r w:rsidR="00043A4A">
        <w:rPr>
          <w:rFonts w:ascii="Times New Roman" w:hAnsi="Times New Roman" w:cs="Times New Roman"/>
          <w:sz w:val="28"/>
          <w:szCs w:val="28"/>
        </w:rPr>
        <w:t>и</w:t>
      </w:r>
      <w:r w:rsidR="00D71DD6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043A4A">
        <w:rPr>
          <w:rFonts w:ascii="Times New Roman" w:hAnsi="Times New Roman" w:cs="Times New Roman"/>
          <w:sz w:val="28"/>
          <w:szCs w:val="28"/>
        </w:rPr>
        <w:t>ы</w:t>
      </w:r>
      <w:r w:rsidR="00D71DD6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043A4A">
        <w:rPr>
          <w:rFonts w:ascii="Times New Roman" w:hAnsi="Times New Roman" w:cs="Times New Roman"/>
          <w:sz w:val="28"/>
          <w:szCs w:val="28"/>
        </w:rPr>
        <w:t>ы</w:t>
      </w:r>
      <w:r w:rsidR="00D71DD6" w:rsidRPr="00D71DD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71DD6">
        <w:rPr>
          <w:rFonts w:ascii="Times New Roman" w:hAnsi="Times New Roman" w:cs="Times New Roman"/>
          <w:sz w:val="28"/>
          <w:szCs w:val="28"/>
        </w:rPr>
        <w:t>ко</w:t>
      </w:r>
      <w:r w:rsidR="00D71DD6">
        <w:rPr>
          <w:rFonts w:ascii="Times New Roman" w:hAnsi="Times New Roman" w:cs="Times New Roman"/>
          <w:sz w:val="28"/>
          <w:szCs w:val="28"/>
        </w:rPr>
        <w:t>н</w:t>
      </w:r>
      <w:r w:rsidR="00D71DD6">
        <w:rPr>
          <w:rFonts w:ascii="Times New Roman" w:hAnsi="Times New Roman" w:cs="Times New Roman"/>
          <w:sz w:val="28"/>
          <w:szCs w:val="28"/>
        </w:rPr>
        <w:t>курсны</w:t>
      </w:r>
      <w:r w:rsidR="00043A4A">
        <w:rPr>
          <w:rFonts w:ascii="Times New Roman" w:hAnsi="Times New Roman" w:cs="Times New Roman"/>
          <w:sz w:val="28"/>
          <w:szCs w:val="28"/>
        </w:rPr>
        <w:t>е</w:t>
      </w:r>
      <w:r w:rsidR="00D71DD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43A4A">
        <w:rPr>
          <w:rFonts w:ascii="Times New Roman" w:hAnsi="Times New Roman" w:cs="Times New Roman"/>
          <w:sz w:val="28"/>
          <w:szCs w:val="28"/>
        </w:rPr>
        <w:t>я</w:t>
      </w:r>
      <w:r w:rsidR="00D71DD6">
        <w:rPr>
          <w:rFonts w:ascii="Times New Roman" w:hAnsi="Times New Roman" w:cs="Times New Roman"/>
          <w:sz w:val="28"/>
          <w:szCs w:val="28"/>
        </w:rPr>
        <w:t>:</w:t>
      </w:r>
    </w:p>
    <w:p w:rsidR="00043A4A" w:rsidRDefault="00D71DD6" w:rsidP="00045B2B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45B2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зональный конкурс юных исполнителей </w:t>
      </w:r>
      <w:r w:rsidRPr="00424720">
        <w:rPr>
          <w:rFonts w:ascii="Times New Roman" w:hAnsi="Times New Roman" w:cs="Times New Roman"/>
          <w:sz w:val="28"/>
          <w:szCs w:val="28"/>
        </w:rPr>
        <w:t xml:space="preserve">народной песни среди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720">
        <w:rPr>
          <w:rFonts w:ascii="Times New Roman" w:hAnsi="Times New Roman" w:cs="Times New Roman"/>
          <w:sz w:val="28"/>
          <w:szCs w:val="28"/>
        </w:rPr>
        <w:t>уч</w:t>
      </w:r>
      <w:r w:rsidRPr="00424720">
        <w:rPr>
          <w:rFonts w:ascii="Times New Roman" w:hAnsi="Times New Roman" w:cs="Times New Roman"/>
          <w:sz w:val="28"/>
          <w:szCs w:val="28"/>
        </w:rPr>
        <w:t>а</w:t>
      </w:r>
      <w:r w:rsidRPr="00424720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хся сельских ДШИ и ДМШ «Забава» (</w:t>
      </w:r>
      <w:r w:rsidR="00E932B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2B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932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F64413">
        <w:rPr>
          <w:rFonts w:ascii="Times New Roman" w:hAnsi="Times New Roman" w:cs="Times New Roman"/>
          <w:sz w:val="28"/>
          <w:szCs w:val="28"/>
        </w:rPr>
        <w:t xml:space="preserve"> </w:t>
      </w:r>
      <w:r w:rsidR="00045B2B"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 w:rsidR="00045B2B" w:rsidRPr="00045B2B">
        <w:rPr>
          <w:rFonts w:ascii="Times New Roman" w:hAnsi="Times New Roman" w:cs="Times New Roman"/>
          <w:sz w:val="28"/>
          <w:szCs w:val="28"/>
          <w:shd w:val="clear" w:color="auto" w:fill="FFFFFF"/>
        </w:rPr>
        <w:t>В творческом с</w:t>
      </w:r>
      <w:r w:rsidR="00045B2B" w:rsidRPr="00045B2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45B2B" w:rsidRPr="00045B2B">
        <w:rPr>
          <w:rFonts w:ascii="Times New Roman" w:hAnsi="Times New Roman" w:cs="Times New Roman"/>
          <w:sz w:val="28"/>
          <w:szCs w:val="28"/>
          <w:shd w:val="clear" w:color="auto" w:fill="FFFFFF"/>
        </w:rPr>
        <w:t>стязании приняли участие учащиеся ДШИ Чесменского, Варненского, Нага</w:t>
      </w:r>
      <w:r w:rsidR="00045B2B" w:rsidRPr="00045B2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045B2B" w:rsidRPr="00045B2B">
        <w:rPr>
          <w:rFonts w:ascii="Times New Roman" w:hAnsi="Times New Roman" w:cs="Times New Roman"/>
          <w:sz w:val="28"/>
          <w:szCs w:val="28"/>
          <w:shd w:val="clear" w:color="auto" w:fill="FFFFFF"/>
        </w:rPr>
        <w:t>бакского и Уйского районов.</w:t>
      </w:r>
      <w:r w:rsidR="00045B2B">
        <w:rPr>
          <w:rFonts w:ascii="Tahoma" w:hAnsi="Tahoma" w:cs="Tahoma"/>
          <w:color w:val="304855"/>
          <w:sz w:val="18"/>
          <w:szCs w:val="18"/>
          <w:shd w:val="clear" w:color="auto" w:fill="FFFFFF"/>
        </w:rPr>
        <w:t> </w:t>
      </w:r>
      <w:r w:rsidR="00F64413">
        <w:rPr>
          <w:rFonts w:ascii="Times New Roman" w:hAnsi="Times New Roman" w:cs="Times New Roman"/>
          <w:sz w:val="28"/>
          <w:szCs w:val="28"/>
        </w:rPr>
        <w:t xml:space="preserve"> Председатель жюри -  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Корсунова Елена Алекс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евна, председатель предметно-цикловой комиссии "Сольное и хоровое наро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ное пение" Миасского государственного</w:t>
      </w:r>
      <w:r w:rsidR="00F64413">
        <w:rPr>
          <w:color w:val="304855"/>
          <w:shd w:val="clear" w:color="auto" w:fill="FFFFFF"/>
        </w:rPr>
        <w:t xml:space="preserve"> 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колледжа искусства культуры, руков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64413" w:rsidRPr="00F64413">
        <w:rPr>
          <w:rFonts w:ascii="Times New Roman" w:hAnsi="Times New Roman" w:cs="Times New Roman"/>
          <w:sz w:val="28"/>
          <w:szCs w:val="28"/>
          <w:shd w:val="clear" w:color="auto" w:fill="FFFFFF"/>
        </w:rPr>
        <w:t>дитель народного хора, преподаватель высшей категории</w:t>
      </w:r>
      <w:r w:rsidRPr="00F64413">
        <w:rPr>
          <w:rFonts w:ascii="Times New Roman" w:hAnsi="Times New Roman" w:cs="Times New Roman"/>
          <w:sz w:val="28"/>
          <w:szCs w:val="28"/>
        </w:rPr>
        <w:t>;</w:t>
      </w:r>
    </w:p>
    <w:p w:rsidR="00C113E9" w:rsidRDefault="00D71DD6" w:rsidP="00043A4A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848">
        <w:rPr>
          <w:rFonts w:ascii="Times New Roman" w:hAnsi="Times New Roman" w:cs="Times New Roman"/>
          <w:sz w:val="28"/>
          <w:szCs w:val="28"/>
        </w:rPr>
        <w:t>ХХ</w:t>
      </w:r>
      <w:r w:rsidRPr="00DC08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5B2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Районный конкурс пианистов «Звучи, рояль!»</w:t>
      </w:r>
      <w:r w:rsidR="00C113E9">
        <w:rPr>
          <w:rFonts w:ascii="Times New Roman" w:hAnsi="Times New Roman" w:cs="Times New Roman"/>
          <w:sz w:val="28"/>
          <w:szCs w:val="28"/>
        </w:rPr>
        <w:t xml:space="preserve"> (1</w:t>
      </w:r>
      <w:r w:rsidR="00E932B6">
        <w:rPr>
          <w:rFonts w:ascii="Times New Roman" w:hAnsi="Times New Roman" w:cs="Times New Roman"/>
          <w:sz w:val="28"/>
          <w:szCs w:val="28"/>
        </w:rPr>
        <w:t>2 апреля 2019</w:t>
      </w:r>
      <w:r w:rsidR="00C113E9">
        <w:rPr>
          <w:rFonts w:ascii="Times New Roman" w:hAnsi="Times New Roman" w:cs="Times New Roman"/>
          <w:sz w:val="28"/>
          <w:szCs w:val="28"/>
        </w:rPr>
        <w:t xml:space="preserve"> г.)</w:t>
      </w:r>
      <w:r w:rsidR="00043A4A">
        <w:rPr>
          <w:rFonts w:ascii="Times New Roman" w:hAnsi="Times New Roman" w:cs="Times New Roman"/>
          <w:sz w:val="28"/>
          <w:szCs w:val="28"/>
        </w:rPr>
        <w:t>,</w:t>
      </w:r>
      <w:r w:rsidR="00043A4A" w:rsidRPr="00043A4A">
        <w:rPr>
          <w:rFonts w:ascii="Times New Roman" w:hAnsi="Times New Roman"/>
          <w:sz w:val="28"/>
          <w:szCs w:val="28"/>
        </w:rPr>
        <w:t xml:space="preserve"> </w:t>
      </w:r>
      <w:r w:rsidR="00043A4A">
        <w:rPr>
          <w:rFonts w:ascii="Times New Roman" w:hAnsi="Times New Roman"/>
          <w:sz w:val="28"/>
          <w:szCs w:val="28"/>
        </w:rPr>
        <w:t>где в</w:t>
      </w:r>
      <w:r w:rsidR="00043A4A" w:rsidRPr="00182F05">
        <w:rPr>
          <w:rFonts w:ascii="Times New Roman" w:hAnsi="Times New Roman"/>
          <w:sz w:val="28"/>
          <w:szCs w:val="28"/>
        </w:rPr>
        <w:t xml:space="preserve">  творческом состязании встретились </w:t>
      </w:r>
      <w:r w:rsidR="00045B2B">
        <w:rPr>
          <w:rFonts w:ascii="Times New Roman" w:hAnsi="Times New Roman"/>
          <w:sz w:val="28"/>
          <w:szCs w:val="28"/>
        </w:rPr>
        <w:t>25 юных пианистов Чесменской и Светловской школ искусств</w:t>
      </w:r>
      <w:r w:rsidR="00E932B6">
        <w:rPr>
          <w:rFonts w:ascii="Times New Roman" w:hAnsi="Times New Roman"/>
          <w:sz w:val="28"/>
          <w:szCs w:val="28"/>
        </w:rPr>
        <w:t xml:space="preserve">. </w:t>
      </w:r>
      <w:r w:rsidR="00E932B6" w:rsidRPr="00E932B6">
        <w:rPr>
          <w:rFonts w:ascii="Times New Roman" w:hAnsi="Times New Roman" w:cs="Times New Roman"/>
          <w:sz w:val="28"/>
          <w:szCs w:val="28"/>
          <w:shd w:val="clear" w:color="auto" w:fill="FFFFFF"/>
        </w:rPr>
        <w:t>Целых два часа звучала в концертном зале Че</w:t>
      </w:r>
      <w:r w:rsidR="00E932B6" w:rsidRPr="00E932B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932B6" w:rsidRPr="00E932B6">
        <w:rPr>
          <w:rFonts w:ascii="Times New Roman" w:hAnsi="Times New Roman" w:cs="Times New Roman"/>
          <w:sz w:val="28"/>
          <w:szCs w:val="28"/>
          <w:shd w:val="clear" w:color="auto" w:fill="FFFFFF"/>
        </w:rPr>
        <w:t>менской школы искусств фортепианная музыка самых разных композиторов!</w:t>
      </w:r>
    </w:p>
    <w:p w:rsidR="00045B2B" w:rsidRPr="00045B2B" w:rsidRDefault="00C113E9" w:rsidP="00045B2B">
      <w:pPr>
        <w:pStyle w:val="a3"/>
        <w:shd w:val="clear" w:color="auto" w:fill="FFFFFF"/>
        <w:spacing w:line="234" w:lineRule="atLeast"/>
        <w:ind w:left="709" w:firstLine="425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B2B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5B2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зональный конкурс юных художников «В гостях у Мазилки» (1</w:t>
      </w:r>
      <w:r w:rsidR="00045B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045B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3560BD">
        <w:rPr>
          <w:rFonts w:ascii="Times New Roman" w:hAnsi="Times New Roman" w:cs="Times New Roman"/>
          <w:sz w:val="28"/>
          <w:szCs w:val="28"/>
        </w:rPr>
        <w:t xml:space="preserve"> </w:t>
      </w:r>
      <w:r w:rsidR="00045B2B" w:rsidRPr="00045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творческое состязание приехали ребята из школ искусств  с. Варна, п. Новый Урал, с. Уйское, с. Великопетровка, с. Светлое, п. Березинский. Вс</w:t>
      </w:r>
      <w:r w:rsidR="00045B2B" w:rsidRPr="00045B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5B2B" w:rsidRPr="00045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конкурсе приняли участие 24 человека. Темы конкурса в этом году были по предмету скульптура: "Животное" для ребят до12 лет и "Старинный город" (рельеф) для тех, кто старше 12 лет. Задание выполнялось в течение трех ч</w:t>
      </w:r>
      <w:r w:rsidR="00045B2B" w:rsidRPr="00045B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5B2B" w:rsidRPr="00045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="00045B2B" w:rsidRPr="00045B2B">
        <w:rPr>
          <w:rFonts w:eastAsia="Times New Roman"/>
          <w:sz w:val="28"/>
          <w:szCs w:val="28"/>
        </w:rPr>
        <w:t>.</w:t>
      </w:r>
    </w:p>
    <w:p w:rsidR="00045B2B" w:rsidRPr="00045B2B" w:rsidRDefault="00045B2B" w:rsidP="00045B2B">
      <w:pPr>
        <w:shd w:val="clear" w:color="auto" w:fill="FFFFFF"/>
        <w:spacing w:line="234" w:lineRule="atLeast"/>
        <w:ind w:left="709" w:firstLine="425"/>
        <w:jc w:val="both"/>
        <w:rPr>
          <w:rFonts w:ascii="Tahoma" w:eastAsia="Times New Roman" w:hAnsi="Tahoma" w:cs="Tahoma"/>
          <w:sz w:val="18"/>
          <w:szCs w:val="18"/>
        </w:rPr>
      </w:pPr>
      <w:r w:rsidRPr="00045B2B">
        <w:rPr>
          <w:rFonts w:eastAsia="Times New Roman"/>
          <w:sz w:val="28"/>
          <w:szCs w:val="28"/>
        </w:rPr>
        <w:t>В рамках конкурса состоялся конкурс "Кисть мастера", в котором прин</w:t>
      </w:r>
      <w:r w:rsidRPr="00045B2B">
        <w:rPr>
          <w:rFonts w:eastAsia="Times New Roman"/>
          <w:sz w:val="28"/>
          <w:szCs w:val="28"/>
        </w:rPr>
        <w:t>и</w:t>
      </w:r>
      <w:r w:rsidRPr="00045B2B">
        <w:rPr>
          <w:rFonts w:eastAsia="Times New Roman"/>
          <w:sz w:val="28"/>
          <w:szCs w:val="28"/>
        </w:rPr>
        <w:t xml:space="preserve">мают участие преподаватели художественных отделений школ искусств. По </w:t>
      </w:r>
      <w:r w:rsidRPr="00045B2B">
        <w:rPr>
          <w:rFonts w:eastAsia="Times New Roman"/>
          <w:sz w:val="28"/>
          <w:szCs w:val="28"/>
        </w:rPr>
        <w:lastRenderedPageBreak/>
        <w:t>окончании конкурса ребята посетили выставку "Пасхальный благовест" в ЦДК</w:t>
      </w:r>
      <w:r w:rsidR="006456CE">
        <w:rPr>
          <w:rFonts w:eastAsia="Times New Roman"/>
          <w:sz w:val="28"/>
          <w:szCs w:val="28"/>
        </w:rPr>
        <w:t>;</w:t>
      </w:r>
    </w:p>
    <w:p w:rsidR="006456CE" w:rsidRDefault="006456CE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Юные художники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r w:rsidRPr="0064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64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</w:t>
      </w:r>
      <w:r w:rsid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4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новый учеб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ный год необычно.</w:t>
      </w:r>
      <w:r w:rsidRPr="0064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осуществили Арт-проект "Осень на асфальте". </w:t>
      </w:r>
      <w:r w:rsid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нарисовали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картина на асфальте</w:t>
      </w:r>
      <w:r w:rsid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 радовала прохожих; </w:t>
      </w:r>
    </w:p>
    <w:p w:rsidR="006456CE" w:rsidRPr="00E932B6" w:rsidRDefault="006456CE" w:rsidP="00E932B6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Этнопленэр в п. Черноречье. </w:t>
      </w:r>
      <w:r w:rsid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>Юные художники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посетили народный музей «Казачий дом»</w:t>
      </w:r>
      <w:r w:rsidR="00480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(15 сентября 2019 г.)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Результатом пленэра стали картины с 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сотами</w:t>
      </w:r>
      <w:r w:rsidR="00E932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поселка Черноречье, старинный дом необычного строения и множество положительных эмоций;</w:t>
      </w:r>
    </w:p>
    <w:p w:rsidR="00C113E9" w:rsidRPr="008145A1" w:rsidRDefault="00C113E9" w:rsidP="008145A1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CDD">
        <w:rPr>
          <w:rFonts w:ascii="Times New Roman" w:hAnsi="Times New Roman" w:cs="Times New Roman"/>
          <w:sz w:val="28"/>
          <w:szCs w:val="28"/>
        </w:rPr>
        <w:t xml:space="preserve"> Х</w:t>
      </w:r>
      <w:r w:rsidRPr="00CA2C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32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A2CDD">
        <w:rPr>
          <w:rFonts w:ascii="Times New Roman" w:hAnsi="Times New Roman" w:cs="Times New Roman"/>
          <w:sz w:val="28"/>
          <w:szCs w:val="28"/>
        </w:rPr>
        <w:t xml:space="preserve"> зональная теоретическая олимпиада по музыкально-теоретическим дисциплинам «Юный теоретик»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E932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932B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  <w:r w:rsidR="008145A1">
        <w:rPr>
          <w:rFonts w:ascii="Times New Roman" w:hAnsi="Times New Roman" w:cs="Times New Roman"/>
          <w:sz w:val="28"/>
          <w:szCs w:val="28"/>
        </w:rPr>
        <w:t xml:space="preserve"> Этот конкурс</w:t>
      </w:r>
      <w:r w:rsidR="008145A1" w:rsidRPr="00B07DDD">
        <w:rPr>
          <w:rFonts w:ascii="Times New Roman" w:hAnsi="Times New Roman"/>
          <w:sz w:val="28"/>
          <w:szCs w:val="28"/>
        </w:rPr>
        <w:t xml:space="preserve"> проходит под патронажем отделения истории и теории музыки Магнитогорской госуда</w:t>
      </w:r>
      <w:r w:rsidR="008145A1" w:rsidRPr="00B07DDD">
        <w:rPr>
          <w:rFonts w:ascii="Times New Roman" w:hAnsi="Times New Roman"/>
          <w:sz w:val="28"/>
          <w:szCs w:val="28"/>
        </w:rPr>
        <w:t>р</w:t>
      </w:r>
      <w:r w:rsidR="008145A1" w:rsidRPr="00B07DDD">
        <w:rPr>
          <w:rFonts w:ascii="Times New Roman" w:hAnsi="Times New Roman"/>
          <w:sz w:val="28"/>
          <w:szCs w:val="28"/>
        </w:rPr>
        <w:t>ственной консерватории - под кураторством и при методической помощи Ган</w:t>
      </w:r>
      <w:r w:rsidR="008145A1" w:rsidRPr="00B07DDD">
        <w:rPr>
          <w:rFonts w:ascii="Times New Roman" w:hAnsi="Times New Roman"/>
          <w:sz w:val="28"/>
          <w:szCs w:val="28"/>
        </w:rPr>
        <w:t>и</w:t>
      </w:r>
      <w:r w:rsidR="008145A1" w:rsidRPr="00B07DDD">
        <w:rPr>
          <w:rFonts w:ascii="Times New Roman" w:hAnsi="Times New Roman"/>
          <w:sz w:val="28"/>
          <w:szCs w:val="28"/>
        </w:rPr>
        <w:t>ной Татьяны Ивановны, старшего преподавателя МаГК, которая все эти годы является нашим бессменным и безупречным председателем жюри</w:t>
      </w:r>
      <w:r w:rsidR="008145A1">
        <w:rPr>
          <w:rFonts w:ascii="Times New Roman" w:hAnsi="Times New Roman"/>
          <w:sz w:val="28"/>
          <w:szCs w:val="28"/>
        </w:rPr>
        <w:t xml:space="preserve">. </w:t>
      </w:r>
      <w:r w:rsidR="008145A1" w:rsidRPr="00B07DDD">
        <w:rPr>
          <w:rFonts w:ascii="Times New Roman" w:hAnsi="Times New Roman"/>
          <w:sz w:val="28"/>
          <w:szCs w:val="28"/>
        </w:rPr>
        <w:t xml:space="preserve">В этом году в олимпиаде приняли участие </w:t>
      </w:r>
      <w:r w:rsidR="00E932B6">
        <w:rPr>
          <w:rFonts w:ascii="Times New Roman" w:hAnsi="Times New Roman"/>
          <w:sz w:val="28"/>
          <w:szCs w:val="28"/>
        </w:rPr>
        <w:t>совсем юные музыканты - учащиеся 3</w:t>
      </w:r>
      <w:r w:rsidR="008145A1" w:rsidRPr="00B07DDD">
        <w:rPr>
          <w:rFonts w:ascii="Times New Roman" w:hAnsi="Times New Roman"/>
          <w:sz w:val="28"/>
          <w:szCs w:val="28"/>
        </w:rPr>
        <w:t xml:space="preserve"> классов </w:t>
      </w:r>
      <w:r w:rsidR="00E932B6">
        <w:rPr>
          <w:rFonts w:ascii="Times New Roman" w:hAnsi="Times New Roman"/>
          <w:sz w:val="28"/>
          <w:szCs w:val="28"/>
        </w:rPr>
        <w:t xml:space="preserve">из </w:t>
      </w:r>
      <w:r w:rsidR="008145A1" w:rsidRPr="00B07DDD">
        <w:rPr>
          <w:rFonts w:ascii="Times New Roman" w:hAnsi="Times New Roman"/>
          <w:sz w:val="28"/>
          <w:szCs w:val="28"/>
        </w:rPr>
        <w:t xml:space="preserve"> Чесменского, Нагайбакского, </w:t>
      </w:r>
      <w:r w:rsidR="00E932B6">
        <w:rPr>
          <w:rFonts w:ascii="Times New Roman" w:hAnsi="Times New Roman"/>
          <w:sz w:val="28"/>
          <w:szCs w:val="28"/>
        </w:rPr>
        <w:t>Карталинского и Уйского</w:t>
      </w:r>
      <w:r w:rsidR="008145A1" w:rsidRPr="00B07DDD">
        <w:rPr>
          <w:rFonts w:ascii="Times New Roman" w:hAnsi="Times New Roman"/>
          <w:sz w:val="28"/>
          <w:szCs w:val="28"/>
        </w:rPr>
        <w:t xml:space="preserve"> районов. </w:t>
      </w:r>
    </w:p>
    <w:p w:rsidR="008145A1" w:rsidRDefault="008145A1" w:rsidP="003560B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DE1" w:rsidRDefault="008145A1" w:rsidP="003560B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8A3D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DD6" w:rsidRPr="00C113E9" w:rsidRDefault="00C113E9" w:rsidP="003560B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проектной деятельности создает условия</w:t>
      </w:r>
      <w:r w:rsidRPr="00C113E9">
        <w:rPr>
          <w:rFonts w:ascii="Times New Roman" w:hAnsi="Times New Roman" w:cs="Times New Roman"/>
          <w:sz w:val="28"/>
          <w:szCs w:val="28"/>
        </w:rPr>
        <w:t xml:space="preserve"> для реализации творч</w:t>
      </w:r>
      <w:r w:rsidRPr="00C113E9">
        <w:rPr>
          <w:rFonts w:ascii="Times New Roman" w:hAnsi="Times New Roman" w:cs="Times New Roman"/>
          <w:sz w:val="28"/>
          <w:szCs w:val="28"/>
        </w:rPr>
        <w:t>е</w:t>
      </w:r>
      <w:r w:rsidRPr="00C113E9">
        <w:rPr>
          <w:rFonts w:ascii="Times New Roman" w:hAnsi="Times New Roman" w:cs="Times New Roman"/>
          <w:sz w:val="28"/>
          <w:szCs w:val="28"/>
        </w:rPr>
        <w:t xml:space="preserve">ских, исполнительских, организационных способностей учащихся и педагогов. Преподаватели школы </w:t>
      </w:r>
      <w:r w:rsidR="00813DE5">
        <w:rPr>
          <w:rFonts w:ascii="Times New Roman" w:hAnsi="Times New Roman" w:cs="Times New Roman"/>
          <w:sz w:val="28"/>
          <w:szCs w:val="28"/>
        </w:rPr>
        <w:t>реализовывают</w:t>
      </w:r>
      <w:r w:rsidRPr="00C113E9">
        <w:rPr>
          <w:rFonts w:ascii="Times New Roman" w:hAnsi="Times New Roman" w:cs="Times New Roman"/>
          <w:sz w:val="28"/>
          <w:szCs w:val="28"/>
        </w:rPr>
        <w:t xml:space="preserve"> себя не только как организаторы образ</w:t>
      </w:r>
      <w:r w:rsidRPr="00C113E9">
        <w:rPr>
          <w:rFonts w:ascii="Times New Roman" w:hAnsi="Times New Roman" w:cs="Times New Roman"/>
          <w:sz w:val="28"/>
          <w:szCs w:val="28"/>
        </w:rPr>
        <w:t>о</w:t>
      </w:r>
      <w:r w:rsidRPr="00C113E9">
        <w:rPr>
          <w:rFonts w:ascii="Times New Roman" w:hAnsi="Times New Roman" w:cs="Times New Roman"/>
          <w:sz w:val="28"/>
          <w:szCs w:val="28"/>
        </w:rPr>
        <w:t>вательного процес</w:t>
      </w:r>
      <w:r>
        <w:rPr>
          <w:rFonts w:ascii="Times New Roman" w:hAnsi="Times New Roman" w:cs="Times New Roman"/>
          <w:sz w:val="28"/>
          <w:szCs w:val="28"/>
        </w:rPr>
        <w:t>са, но и как разработчики</w:t>
      </w:r>
      <w:r w:rsidRPr="00C113E9">
        <w:rPr>
          <w:rFonts w:ascii="Times New Roman" w:hAnsi="Times New Roman" w:cs="Times New Roman"/>
          <w:sz w:val="28"/>
          <w:szCs w:val="28"/>
        </w:rPr>
        <w:t xml:space="preserve"> проектов, «генераторы» идей, о</w:t>
      </w:r>
      <w:r w:rsidRPr="00C113E9">
        <w:rPr>
          <w:rFonts w:ascii="Times New Roman" w:hAnsi="Times New Roman" w:cs="Times New Roman"/>
          <w:sz w:val="28"/>
          <w:szCs w:val="28"/>
        </w:rPr>
        <w:t>р</w:t>
      </w:r>
      <w:r w:rsidRPr="00C113E9">
        <w:rPr>
          <w:rFonts w:ascii="Times New Roman" w:hAnsi="Times New Roman" w:cs="Times New Roman"/>
          <w:sz w:val="28"/>
          <w:szCs w:val="28"/>
        </w:rPr>
        <w:t>ганизаторы, а</w:t>
      </w:r>
      <w:r>
        <w:rPr>
          <w:rFonts w:ascii="Times New Roman" w:hAnsi="Times New Roman" w:cs="Times New Roman"/>
          <w:sz w:val="28"/>
          <w:szCs w:val="28"/>
        </w:rPr>
        <w:t>вторы сценария и т.д. Все это</w:t>
      </w:r>
      <w:r w:rsidRPr="00C1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влияет на</w:t>
      </w:r>
      <w:r w:rsidRPr="00C113E9">
        <w:rPr>
          <w:rFonts w:ascii="Times New Roman" w:hAnsi="Times New Roman" w:cs="Times New Roman"/>
          <w:sz w:val="28"/>
          <w:szCs w:val="28"/>
        </w:rPr>
        <w:t xml:space="preserve"> </w:t>
      </w:r>
      <w:r w:rsidRPr="003648F8">
        <w:rPr>
          <w:rFonts w:ascii="Times New Roman" w:hAnsi="Times New Roman" w:cs="Times New Roman"/>
          <w:sz w:val="28"/>
          <w:szCs w:val="28"/>
        </w:rPr>
        <w:t xml:space="preserve">имидж и репутацию </w:t>
      </w:r>
      <w:r w:rsidR="0017097A">
        <w:rPr>
          <w:rFonts w:ascii="Times New Roman" w:hAnsi="Times New Roman" w:cs="Times New Roman"/>
          <w:sz w:val="28"/>
          <w:szCs w:val="28"/>
        </w:rPr>
        <w:t>Ш</w:t>
      </w:r>
      <w:r w:rsidRPr="003648F8">
        <w:rPr>
          <w:rFonts w:ascii="Times New Roman" w:hAnsi="Times New Roman" w:cs="Times New Roman"/>
          <w:sz w:val="28"/>
          <w:szCs w:val="28"/>
        </w:rPr>
        <w:t>к</w:t>
      </w:r>
      <w:r w:rsidRPr="003648F8">
        <w:rPr>
          <w:rFonts w:ascii="Times New Roman" w:hAnsi="Times New Roman" w:cs="Times New Roman"/>
          <w:sz w:val="28"/>
          <w:szCs w:val="28"/>
        </w:rPr>
        <w:t>о</w:t>
      </w:r>
      <w:r w:rsidRPr="003648F8">
        <w:rPr>
          <w:rFonts w:ascii="Times New Roman" w:hAnsi="Times New Roman" w:cs="Times New Roman"/>
          <w:sz w:val="28"/>
          <w:szCs w:val="28"/>
        </w:rPr>
        <w:t xml:space="preserve">лы, </w:t>
      </w:r>
      <w:r w:rsidR="0017097A">
        <w:rPr>
          <w:rFonts w:ascii="Times New Roman" w:hAnsi="Times New Roman" w:cs="Times New Roman"/>
          <w:sz w:val="28"/>
          <w:szCs w:val="28"/>
        </w:rPr>
        <w:t>а также на</w:t>
      </w:r>
      <w:r w:rsidRPr="003648F8">
        <w:rPr>
          <w:rFonts w:ascii="Times New Roman" w:hAnsi="Times New Roman" w:cs="Times New Roman"/>
          <w:sz w:val="28"/>
          <w:szCs w:val="28"/>
        </w:rPr>
        <w:t xml:space="preserve"> содержание и результат деятельности всех участников образов</w:t>
      </w:r>
      <w:r w:rsidRPr="003648F8">
        <w:rPr>
          <w:rFonts w:ascii="Times New Roman" w:hAnsi="Times New Roman" w:cs="Times New Roman"/>
          <w:sz w:val="28"/>
          <w:szCs w:val="28"/>
        </w:rPr>
        <w:t>а</w:t>
      </w:r>
      <w:r w:rsidRPr="003648F8">
        <w:rPr>
          <w:rFonts w:ascii="Times New Roman" w:hAnsi="Times New Roman" w:cs="Times New Roman"/>
          <w:sz w:val="28"/>
          <w:szCs w:val="28"/>
        </w:rPr>
        <w:t>тельного процесса</w:t>
      </w:r>
      <w:r w:rsidR="0017097A">
        <w:rPr>
          <w:rFonts w:ascii="Times New Roman" w:hAnsi="Times New Roman" w:cs="Times New Roman"/>
          <w:sz w:val="28"/>
          <w:szCs w:val="28"/>
        </w:rPr>
        <w:t>.</w:t>
      </w:r>
    </w:p>
    <w:p w:rsidR="008145A1" w:rsidRPr="00C113E9" w:rsidRDefault="008145A1" w:rsidP="008D3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D52" w:rsidRDefault="00017D52" w:rsidP="00017D5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52">
        <w:rPr>
          <w:rFonts w:ascii="Times New Roman" w:hAnsi="Times New Roman" w:cs="Times New Roman"/>
          <w:b/>
          <w:sz w:val="28"/>
          <w:szCs w:val="28"/>
        </w:rPr>
        <w:t>Учебно-методическ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017D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библиотечно-информационные ресурсы</w:t>
      </w:r>
    </w:p>
    <w:p w:rsidR="00017D52" w:rsidRPr="00017D52" w:rsidRDefault="00017D52" w:rsidP="00017D5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D52" w:rsidRDefault="00017D52" w:rsidP="008145A1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t>В состав учебно-методической литературы входят основные образовател</w:t>
      </w:r>
      <w:r w:rsidRPr="00017D52">
        <w:rPr>
          <w:rFonts w:ascii="Times New Roman" w:hAnsi="Times New Roman" w:cs="Times New Roman"/>
          <w:sz w:val="28"/>
          <w:szCs w:val="28"/>
        </w:rPr>
        <w:t>ь</w:t>
      </w:r>
      <w:r w:rsidRPr="00017D52">
        <w:rPr>
          <w:rFonts w:ascii="Times New Roman" w:hAnsi="Times New Roman" w:cs="Times New Roman"/>
          <w:sz w:val="28"/>
          <w:szCs w:val="28"/>
        </w:rPr>
        <w:t>ные программы, учебно-методические комплексы, государственные федерал</w:t>
      </w:r>
      <w:r w:rsidRPr="00017D52">
        <w:rPr>
          <w:rFonts w:ascii="Times New Roman" w:hAnsi="Times New Roman" w:cs="Times New Roman"/>
          <w:sz w:val="28"/>
          <w:szCs w:val="28"/>
        </w:rPr>
        <w:t>ь</w:t>
      </w:r>
      <w:r w:rsidRPr="00017D52">
        <w:rPr>
          <w:rFonts w:ascii="Times New Roman" w:hAnsi="Times New Roman" w:cs="Times New Roman"/>
          <w:sz w:val="28"/>
          <w:szCs w:val="28"/>
        </w:rPr>
        <w:t>ные требования к минимуму содержания, структуре, условиям и срокам реал</w:t>
      </w:r>
      <w:r w:rsidRPr="00017D52">
        <w:rPr>
          <w:rFonts w:ascii="Times New Roman" w:hAnsi="Times New Roman" w:cs="Times New Roman"/>
          <w:sz w:val="28"/>
          <w:szCs w:val="28"/>
        </w:rPr>
        <w:t>и</w:t>
      </w:r>
      <w:r w:rsidRPr="00017D52">
        <w:rPr>
          <w:rFonts w:ascii="Times New Roman" w:hAnsi="Times New Roman" w:cs="Times New Roman"/>
          <w:sz w:val="28"/>
          <w:szCs w:val="28"/>
        </w:rPr>
        <w:t xml:space="preserve">зации дополнительных программ. </w:t>
      </w:r>
    </w:p>
    <w:p w:rsidR="00DC7555" w:rsidRPr="00017D52" w:rsidRDefault="00017D52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t xml:space="preserve">Библиотечный фонд Школы составляет </w:t>
      </w:r>
      <w:r w:rsidR="00813DE5">
        <w:rPr>
          <w:rFonts w:ascii="Times New Roman" w:hAnsi="Times New Roman" w:cs="Times New Roman"/>
          <w:sz w:val="28"/>
          <w:szCs w:val="28"/>
        </w:rPr>
        <w:t>157</w:t>
      </w:r>
      <w:r w:rsidR="004C4CCC">
        <w:rPr>
          <w:rFonts w:ascii="Times New Roman" w:hAnsi="Times New Roman" w:cs="Times New Roman"/>
          <w:sz w:val="28"/>
          <w:szCs w:val="28"/>
        </w:rPr>
        <w:t>0</w:t>
      </w:r>
      <w:r w:rsidRPr="00017D52">
        <w:rPr>
          <w:rFonts w:ascii="Times New Roman" w:hAnsi="Times New Roman" w:cs="Times New Roman"/>
          <w:sz w:val="28"/>
          <w:szCs w:val="28"/>
        </w:rPr>
        <w:t xml:space="preserve"> экземпляров учебной литер</w:t>
      </w:r>
      <w:r w:rsidRPr="00017D52">
        <w:rPr>
          <w:rFonts w:ascii="Times New Roman" w:hAnsi="Times New Roman" w:cs="Times New Roman"/>
          <w:sz w:val="28"/>
          <w:szCs w:val="28"/>
        </w:rPr>
        <w:t>а</w:t>
      </w:r>
      <w:r w:rsidRPr="00017D52">
        <w:rPr>
          <w:rFonts w:ascii="Times New Roman" w:hAnsi="Times New Roman" w:cs="Times New Roman"/>
          <w:sz w:val="28"/>
          <w:szCs w:val="28"/>
        </w:rPr>
        <w:t>туры.</w:t>
      </w:r>
    </w:p>
    <w:p w:rsidR="004C4CCC" w:rsidRDefault="00017D52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t xml:space="preserve">К информационным ресурсам Школы относятся:  </w:t>
      </w:r>
    </w:p>
    <w:p w:rsidR="005E72CC" w:rsidRDefault="005E72CC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D52" w:rsidRPr="00017D52">
        <w:rPr>
          <w:rFonts w:ascii="Times New Roman" w:hAnsi="Times New Roman" w:cs="Times New Roman"/>
          <w:sz w:val="28"/>
          <w:szCs w:val="28"/>
        </w:rPr>
        <w:t>официальный сайт Министерства образования и науки Российской Фед</w:t>
      </w:r>
      <w:r w:rsidR="00017D52" w:rsidRPr="00017D52">
        <w:rPr>
          <w:rFonts w:ascii="Times New Roman" w:hAnsi="Times New Roman" w:cs="Times New Roman"/>
          <w:sz w:val="28"/>
          <w:szCs w:val="28"/>
        </w:rPr>
        <w:t>е</w:t>
      </w:r>
      <w:r w:rsidR="00017D52" w:rsidRPr="00017D52">
        <w:rPr>
          <w:rFonts w:ascii="Times New Roman" w:hAnsi="Times New Roman" w:cs="Times New Roman"/>
          <w:sz w:val="28"/>
          <w:szCs w:val="28"/>
        </w:rPr>
        <w:t xml:space="preserve">рации – </w:t>
      </w:r>
      <w:hyperlink r:id="rId7" w:history="1">
        <w:r w:rsidRPr="009F0EC4">
          <w:rPr>
            <w:rStyle w:val="a4"/>
            <w:rFonts w:ascii="Times New Roman" w:hAnsi="Times New Roman" w:cs="Times New Roman"/>
            <w:sz w:val="28"/>
            <w:szCs w:val="28"/>
          </w:rPr>
          <w:t>http://минобрнауки.рф</w:t>
        </w:r>
      </w:hyperlink>
      <w:r w:rsidR="00017D52" w:rsidRPr="00017D52">
        <w:rPr>
          <w:rFonts w:ascii="Times New Roman" w:hAnsi="Times New Roman" w:cs="Times New Roman"/>
          <w:sz w:val="28"/>
          <w:szCs w:val="28"/>
        </w:rPr>
        <w:t>;</w:t>
      </w:r>
    </w:p>
    <w:p w:rsidR="005E72CC" w:rsidRDefault="005E72CC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sym w:font="Symbol" w:char="F0B7"/>
      </w:r>
      <w:r w:rsidR="00932342">
        <w:rPr>
          <w:rFonts w:ascii="Times New Roman" w:hAnsi="Times New Roman" w:cs="Times New Roman"/>
          <w:sz w:val="28"/>
          <w:szCs w:val="28"/>
        </w:rPr>
        <w:t xml:space="preserve"> М</w:t>
      </w:r>
      <w:r w:rsidR="00017D52" w:rsidRPr="00017D52">
        <w:rPr>
          <w:rFonts w:ascii="Times New Roman" w:hAnsi="Times New Roman" w:cs="Times New Roman"/>
          <w:sz w:val="28"/>
          <w:szCs w:val="28"/>
        </w:rPr>
        <w:t xml:space="preserve">инистерство культуры Российской Федерации - </w:t>
      </w:r>
      <w:hyperlink r:id="rId8" w:history="1">
        <w:r w:rsidRPr="009F0EC4">
          <w:rPr>
            <w:rStyle w:val="a4"/>
            <w:rFonts w:ascii="Times New Roman" w:hAnsi="Times New Roman" w:cs="Times New Roman"/>
            <w:sz w:val="28"/>
            <w:szCs w:val="28"/>
          </w:rPr>
          <w:t>http://mkrf.ru/</w:t>
        </w:r>
      </w:hyperlink>
    </w:p>
    <w:p w:rsidR="005E72CC" w:rsidRDefault="00017D52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sym w:font="Symbol" w:char="F0B7"/>
      </w:r>
      <w:r w:rsidRPr="00017D52">
        <w:rPr>
          <w:rFonts w:ascii="Times New Roman" w:hAnsi="Times New Roman" w:cs="Times New Roman"/>
          <w:sz w:val="28"/>
          <w:szCs w:val="28"/>
        </w:rPr>
        <w:t xml:space="preserve">  федеральный портал «Российское образование» - </w:t>
      </w:r>
      <w:hyperlink r:id="rId9" w:history="1">
        <w:r w:rsidR="005E72CC" w:rsidRPr="009F0EC4">
          <w:rPr>
            <w:rStyle w:val="a4"/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017D52">
        <w:rPr>
          <w:rFonts w:ascii="Times New Roman" w:hAnsi="Times New Roman" w:cs="Times New Roman"/>
          <w:sz w:val="28"/>
          <w:szCs w:val="28"/>
        </w:rPr>
        <w:t>;</w:t>
      </w:r>
    </w:p>
    <w:p w:rsidR="005E72CC" w:rsidRDefault="00017D52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D52">
        <w:rPr>
          <w:rFonts w:ascii="Times New Roman" w:hAnsi="Times New Roman" w:cs="Times New Roman"/>
          <w:sz w:val="28"/>
          <w:szCs w:val="28"/>
        </w:rPr>
        <w:sym w:font="Symbol" w:char="F0B7"/>
      </w:r>
      <w:r w:rsidRPr="00017D52">
        <w:rPr>
          <w:rFonts w:ascii="Times New Roman" w:hAnsi="Times New Roman" w:cs="Times New Roman"/>
          <w:sz w:val="28"/>
          <w:szCs w:val="28"/>
        </w:rPr>
        <w:t xml:space="preserve">  информационная система «Единое окно доступа к образовательным </w:t>
      </w:r>
    </w:p>
    <w:p w:rsidR="005E72CC" w:rsidRDefault="00017D52" w:rsidP="008145A1">
      <w:pPr>
        <w:pStyle w:val="a3"/>
        <w:ind w:left="567"/>
        <w:jc w:val="both"/>
      </w:pPr>
      <w:r w:rsidRPr="00017D52">
        <w:rPr>
          <w:rFonts w:ascii="Times New Roman" w:hAnsi="Times New Roman" w:cs="Times New Roman"/>
          <w:sz w:val="28"/>
          <w:szCs w:val="28"/>
        </w:rPr>
        <w:t xml:space="preserve">ресурсам» - </w:t>
      </w:r>
      <w:r w:rsidR="005E72CC" w:rsidRPr="005E72CC">
        <w:rPr>
          <w:rFonts w:ascii="Times New Roman" w:hAnsi="Times New Roman" w:cs="Times New Roman"/>
          <w:sz w:val="28"/>
          <w:szCs w:val="28"/>
        </w:rPr>
        <w:t>http://www.edu.ru;</w:t>
      </w:r>
      <w:r w:rsidR="005E72CC">
        <w:t xml:space="preserve"> </w:t>
      </w:r>
    </w:p>
    <w:p w:rsidR="005E72CC" w:rsidRDefault="008145A1" w:rsidP="008145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7D52" w:rsidRPr="00017D52">
        <w:rPr>
          <w:rFonts w:ascii="Times New Roman" w:hAnsi="Times New Roman" w:cs="Times New Roman"/>
          <w:sz w:val="28"/>
          <w:szCs w:val="28"/>
        </w:rPr>
        <w:sym w:font="Symbol" w:char="F0B7"/>
      </w:r>
      <w:r w:rsidR="00017D52" w:rsidRPr="00017D52">
        <w:rPr>
          <w:rFonts w:ascii="Times New Roman" w:hAnsi="Times New Roman" w:cs="Times New Roman"/>
          <w:sz w:val="28"/>
          <w:szCs w:val="28"/>
        </w:rPr>
        <w:t xml:space="preserve">  федеральный центр информационно-образовательных ресурсов –http://fcior.edu.ru;</w:t>
      </w:r>
    </w:p>
    <w:p w:rsidR="008D395D" w:rsidRPr="008D395D" w:rsidRDefault="00017D52" w:rsidP="008D395D">
      <w:pPr>
        <w:pStyle w:val="a3"/>
        <w:ind w:left="567" w:firstLine="567"/>
        <w:jc w:val="both"/>
      </w:pPr>
      <w:r w:rsidRPr="00017D5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17D52">
        <w:rPr>
          <w:rFonts w:ascii="Times New Roman" w:hAnsi="Times New Roman" w:cs="Times New Roman"/>
          <w:sz w:val="28"/>
          <w:szCs w:val="28"/>
        </w:rPr>
        <w:t xml:space="preserve">  Министерство культуры Челябинской области </w:t>
      </w:r>
      <w:hyperlink r:id="rId10" w:history="1">
        <w:r w:rsidR="005E72CC" w:rsidRPr="009F0EC4">
          <w:rPr>
            <w:rStyle w:val="a4"/>
            <w:rFonts w:ascii="Times New Roman" w:hAnsi="Times New Roman" w:cs="Times New Roman"/>
            <w:sz w:val="28"/>
            <w:szCs w:val="28"/>
          </w:rPr>
          <w:t>http://www.culture-chel.ru/</w:t>
        </w:r>
      </w:hyperlink>
    </w:p>
    <w:p w:rsidR="005E72CC" w:rsidRDefault="008145A1" w:rsidP="008145A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7D52" w:rsidRPr="00017D52">
        <w:rPr>
          <w:rFonts w:ascii="Times New Roman" w:hAnsi="Times New Roman" w:cs="Times New Roman"/>
          <w:sz w:val="28"/>
          <w:szCs w:val="28"/>
        </w:rPr>
        <w:sym w:font="Symbol" w:char="F0B7"/>
      </w:r>
      <w:r w:rsidR="00017D52" w:rsidRPr="00017D52">
        <w:rPr>
          <w:rFonts w:ascii="Times New Roman" w:hAnsi="Times New Roman" w:cs="Times New Roman"/>
          <w:sz w:val="28"/>
          <w:szCs w:val="28"/>
        </w:rPr>
        <w:t xml:space="preserve">  УМЦ г. Челябинск http://www.umciscult74.ru/ и т. д.</w:t>
      </w:r>
    </w:p>
    <w:p w:rsidR="00DC7555" w:rsidRPr="00017D52" w:rsidRDefault="00DC7555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DE1" w:rsidRDefault="005E72CC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D6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D71DD6" w:rsidRDefault="005E72CC" w:rsidP="008145A1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D6">
        <w:rPr>
          <w:rFonts w:ascii="Times New Roman" w:hAnsi="Times New Roman" w:cs="Times New Roman"/>
          <w:sz w:val="28"/>
          <w:szCs w:val="28"/>
        </w:rPr>
        <w:t>Состояние библиотечного фонда не в полной мере удовлетворяет потре</w:t>
      </w:r>
      <w:r w:rsidRPr="00D71DD6">
        <w:rPr>
          <w:rFonts w:ascii="Times New Roman" w:hAnsi="Times New Roman" w:cs="Times New Roman"/>
          <w:sz w:val="28"/>
          <w:szCs w:val="28"/>
        </w:rPr>
        <w:t>б</w:t>
      </w:r>
      <w:r w:rsidRPr="00D71DD6">
        <w:rPr>
          <w:rFonts w:ascii="Times New Roman" w:hAnsi="Times New Roman" w:cs="Times New Roman"/>
          <w:sz w:val="28"/>
          <w:szCs w:val="28"/>
        </w:rPr>
        <w:t>ности обучения из-за недостаточности финансирования. В связи с переходом на обучение по дополнительным предпрофессиональным программам в области искусств</w:t>
      </w:r>
      <w:r w:rsidR="00D71DD6">
        <w:rPr>
          <w:rFonts w:ascii="Times New Roman" w:hAnsi="Times New Roman" w:cs="Times New Roman"/>
          <w:sz w:val="28"/>
          <w:szCs w:val="28"/>
        </w:rPr>
        <w:t xml:space="preserve"> в</w:t>
      </w:r>
      <w:r w:rsidRPr="00D71DD6">
        <w:rPr>
          <w:rFonts w:ascii="Times New Roman" w:hAnsi="Times New Roman" w:cs="Times New Roman"/>
          <w:sz w:val="28"/>
          <w:szCs w:val="28"/>
        </w:rPr>
        <w:t xml:space="preserve"> Школе необходимо пополнять и обновлять библиотечный фонд п</w:t>
      </w:r>
      <w:r w:rsidRPr="00D71DD6">
        <w:rPr>
          <w:rFonts w:ascii="Times New Roman" w:hAnsi="Times New Roman" w:cs="Times New Roman"/>
          <w:sz w:val="28"/>
          <w:szCs w:val="28"/>
        </w:rPr>
        <w:t>е</w:t>
      </w:r>
      <w:r w:rsidRPr="00D71DD6">
        <w:rPr>
          <w:rFonts w:ascii="Times New Roman" w:hAnsi="Times New Roman" w:cs="Times New Roman"/>
          <w:sz w:val="28"/>
          <w:szCs w:val="28"/>
        </w:rPr>
        <w:t>чатными изданиями основной и дополнительной учебной и учебно-методической литературой по всем учебным предметам, официальными, спр</w:t>
      </w:r>
      <w:r w:rsidRPr="00D71DD6">
        <w:rPr>
          <w:rFonts w:ascii="Times New Roman" w:hAnsi="Times New Roman" w:cs="Times New Roman"/>
          <w:sz w:val="28"/>
          <w:szCs w:val="28"/>
        </w:rPr>
        <w:t>а</w:t>
      </w:r>
      <w:r w:rsidRPr="00D71DD6">
        <w:rPr>
          <w:rFonts w:ascii="Times New Roman" w:hAnsi="Times New Roman" w:cs="Times New Roman"/>
          <w:sz w:val="28"/>
          <w:szCs w:val="28"/>
        </w:rPr>
        <w:t>вочно</w:t>
      </w:r>
      <w:r w:rsidR="00D71DD6">
        <w:rPr>
          <w:rFonts w:ascii="Times New Roman" w:hAnsi="Times New Roman" w:cs="Times New Roman"/>
          <w:sz w:val="28"/>
          <w:szCs w:val="28"/>
        </w:rPr>
        <w:t>-</w:t>
      </w:r>
      <w:r w:rsidRPr="00D71DD6">
        <w:rPr>
          <w:rFonts w:ascii="Times New Roman" w:hAnsi="Times New Roman" w:cs="Times New Roman"/>
          <w:sz w:val="28"/>
          <w:szCs w:val="28"/>
        </w:rPr>
        <w:t>библиографическими и периодическими изданиями.</w:t>
      </w:r>
    </w:p>
    <w:p w:rsidR="00C0470A" w:rsidRDefault="00C0470A" w:rsidP="008145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5F9" w:rsidRDefault="0017097A" w:rsidP="00170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97A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17097A" w:rsidRDefault="0017097A" w:rsidP="00170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591"/>
        <w:gridCol w:w="2162"/>
        <w:gridCol w:w="1304"/>
        <w:gridCol w:w="1442"/>
        <w:gridCol w:w="1478"/>
        <w:gridCol w:w="1877"/>
      </w:tblGrid>
      <w:tr w:rsidR="0017097A" w:rsidTr="00A77E11">
        <w:tc>
          <w:tcPr>
            <w:tcW w:w="1591" w:type="dxa"/>
          </w:tcPr>
          <w:p w:rsidR="0017097A" w:rsidRP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7097A">
              <w:rPr>
                <w:rFonts w:ascii="Times New Roman" w:hAnsi="Times New Roman" w:cs="Times New Roman"/>
                <w:b/>
              </w:rPr>
              <w:t>Вид строения</w:t>
            </w:r>
          </w:p>
        </w:tc>
        <w:tc>
          <w:tcPr>
            <w:tcW w:w="2162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Тип строения (типовое, не т</w:t>
            </w: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повое, присп</w:t>
            </w: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собленное)</w:t>
            </w:r>
          </w:p>
        </w:tc>
        <w:tc>
          <w:tcPr>
            <w:tcW w:w="1304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1442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</w:t>
            </w:r>
          </w:p>
        </w:tc>
        <w:tc>
          <w:tcPr>
            <w:tcW w:w="1478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Год п</w:t>
            </w: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следнего ремонта</w:t>
            </w:r>
          </w:p>
        </w:tc>
        <w:tc>
          <w:tcPr>
            <w:tcW w:w="1877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наполняемость</w:t>
            </w:r>
          </w:p>
        </w:tc>
      </w:tr>
      <w:tr w:rsidR="0017097A" w:rsidTr="00A77E11">
        <w:tc>
          <w:tcPr>
            <w:tcW w:w="1591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162" w:type="dxa"/>
          </w:tcPr>
          <w:p w:rsid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17097A">
              <w:rPr>
                <w:rFonts w:ascii="Times New Roman" w:hAnsi="Times New Roman" w:cs="Times New Roman"/>
                <w:sz w:val="28"/>
                <w:szCs w:val="28"/>
              </w:rPr>
              <w:t>повое</w:t>
            </w:r>
          </w:p>
        </w:tc>
        <w:tc>
          <w:tcPr>
            <w:tcW w:w="1304" w:type="dxa"/>
          </w:tcPr>
          <w:p w:rsidR="0017097A" w:rsidRP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97A">
              <w:rPr>
                <w:rFonts w:ascii="Times New Roman" w:hAnsi="Times New Roman" w:cs="Times New Roman"/>
                <w:sz w:val="28"/>
                <w:szCs w:val="28"/>
              </w:rPr>
              <w:t>739,4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2" w:type="dxa"/>
          </w:tcPr>
          <w:p w:rsidR="0017097A" w:rsidRPr="0017097A" w:rsidRDefault="00932342" w:rsidP="001709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1478" w:type="dxa"/>
          </w:tcPr>
          <w:p w:rsidR="0017097A" w:rsidRPr="0017097A" w:rsidRDefault="000C25EA" w:rsidP="001709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877" w:type="dxa"/>
          </w:tcPr>
          <w:p w:rsidR="0017097A" w:rsidRPr="0017097A" w:rsidRDefault="0017097A" w:rsidP="001709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0470A" w:rsidRDefault="00C0470A" w:rsidP="008145A1">
      <w:pPr>
        <w:spacing w:line="234" w:lineRule="auto"/>
        <w:ind w:left="567" w:right="40" w:firstLine="567"/>
        <w:jc w:val="both"/>
        <w:rPr>
          <w:rFonts w:eastAsia="Times New Roman"/>
          <w:sz w:val="28"/>
          <w:szCs w:val="28"/>
        </w:rPr>
      </w:pPr>
    </w:p>
    <w:p w:rsidR="00A77E11" w:rsidRPr="008145A1" w:rsidRDefault="00A77E11" w:rsidP="008145A1">
      <w:pPr>
        <w:spacing w:line="234" w:lineRule="auto"/>
        <w:ind w:left="567" w:right="40" w:firstLine="567"/>
        <w:jc w:val="both"/>
        <w:rPr>
          <w:sz w:val="28"/>
          <w:szCs w:val="28"/>
        </w:rPr>
      </w:pPr>
      <w:r w:rsidRPr="008145A1">
        <w:rPr>
          <w:rFonts w:eastAsia="Times New Roman"/>
          <w:sz w:val="28"/>
          <w:szCs w:val="28"/>
        </w:rPr>
        <w:t>Для участия творческих коллективов в конкурсах и концертах имеются сценические костюмы.</w:t>
      </w:r>
    </w:p>
    <w:p w:rsidR="00A77E11" w:rsidRPr="008145A1" w:rsidRDefault="00A77E11" w:rsidP="008145A1">
      <w:pPr>
        <w:spacing w:line="14" w:lineRule="exact"/>
        <w:ind w:left="567" w:firstLine="567"/>
        <w:jc w:val="both"/>
        <w:rPr>
          <w:sz w:val="28"/>
          <w:szCs w:val="28"/>
        </w:rPr>
      </w:pPr>
    </w:p>
    <w:p w:rsidR="00A77E11" w:rsidRPr="008145A1" w:rsidRDefault="00A77E11" w:rsidP="008145A1">
      <w:pPr>
        <w:spacing w:line="236" w:lineRule="auto"/>
        <w:ind w:left="567" w:right="40" w:firstLine="567"/>
        <w:jc w:val="both"/>
        <w:rPr>
          <w:sz w:val="28"/>
          <w:szCs w:val="28"/>
        </w:rPr>
      </w:pPr>
      <w:r w:rsidRPr="008145A1">
        <w:rPr>
          <w:rFonts w:eastAsia="Times New Roman"/>
          <w:sz w:val="28"/>
          <w:szCs w:val="28"/>
        </w:rPr>
        <w:t>Классы оснащены современной мебелью, соответствующей СанПин, обе</w:t>
      </w:r>
      <w:r w:rsidRPr="008145A1">
        <w:rPr>
          <w:rFonts w:eastAsia="Times New Roman"/>
          <w:sz w:val="28"/>
          <w:szCs w:val="28"/>
        </w:rPr>
        <w:t>с</w:t>
      </w:r>
      <w:r w:rsidRPr="008145A1">
        <w:rPr>
          <w:rFonts w:eastAsia="Times New Roman"/>
          <w:sz w:val="28"/>
          <w:szCs w:val="28"/>
        </w:rPr>
        <w:t>печены учебно-наглядными пособиями, техническими средствами обуче</w:t>
      </w:r>
      <w:r w:rsidR="00813DE5">
        <w:rPr>
          <w:rFonts w:eastAsia="Times New Roman"/>
          <w:sz w:val="28"/>
          <w:szCs w:val="28"/>
        </w:rPr>
        <w:t>ния, имеются 3 компьютера и 6</w:t>
      </w:r>
      <w:r w:rsidR="008145A1">
        <w:rPr>
          <w:rFonts w:eastAsia="Times New Roman"/>
          <w:sz w:val="28"/>
          <w:szCs w:val="28"/>
        </w:rPr>
        <w:t xml:space="preserve"> ноутбуков</w:t>
      </w:r>
      <w:r w:rsidRPr="008145A1">
        <w:rPr>
          <w:rFonts w:eastAsia="Times New Roman"/>
          <w:sz w:val="28"/>
          <w:szCs w:val="28"/>
        </w:rPr>
        <w:t>.</w:t>
      </w:r>
    </w:p>
    <w:p w:rsidR="008145A1" w:rsidRDefault="008145A1" w:rsidP="008145A1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67" w:type="dxa"/>
        <w:tblLook w:val="04A0"/>
      </w:tblPr>
      <w:tblGrid>
        <w:gridCol w:w="3326"/>
        <w:gridCol w:w="3304"/>
        <w:gridCol w:w="3224"/>
      </w:tblGrid>
      <w:tr w:rsidR="008A3DE1" w:rsidTr="008A3DE1">
        <w:tc>
          <w:tcPr>
            <w:tcW w:w="3326" w:type="dxa"/>
          </w:tcPr>
          <w:p w:rsidR="008145A1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304" w:type="dxa"/>
          </w:tcPr>
          <w:p w:rsidR="008A3DE1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приобретено, </w:t>
            </w:r>
          </w:p>
          <w:p w:rsidR="008145A1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сделано</w:t>
            </w:r>
          </w:p>
        </w:tc>
        <w:tc>
          <w:tcPr>
            <w:tcW w:w="3224" w:type="dxa"/>
          </w:tcPr>
          <w:p w:rsidR="008145A1" w:rsidRDefault="008145A1" w:rsidP="008A3D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A3DE1" w:rsidTr="008A3DE1">
        <w:tc>
          <w:tcPr>
            <w:tcW w:w="3326" w:type="dxa"/>
            <w:vMerge w:val="restart"/>
          </w:tcPr>
          <w:p w:rsidR="008A3DE1" w:rsidRPr="008A3DE1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В рамках обеспечения нео</w:t>
            </w: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ходимых условий для образ</w:t>
            </w: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вательного процесса</w:t>
            </w:r>
          </w:p>
        </w:tc>
        <w:tc>
          <w:tcPr>
            <w:tcW w:w="3304" w:type="dxa"/>
          </w:tcPr>
          <w:p w:rsidR="008A3DE1" w:rsidRPr="008A3DE1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Пошив сценических кост</w:t>
            </w: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3DE1">
              <w:rPr>
                <w:rFonts w:ascii="Times New Roman" w:hAnsi="Times New Roman" w:cs="Times New Roman"/>
                <w:sz w:val="24"/>
                <w:szCs w:val="24"/>
              </w:rPr>
              <w:t>мов для хореографии</w:t>
            </w:r>
          </w:p>
        </w:tc>
        <w:tc>
          <w:tcPr>
            <w:tcW w:w="3224" w:type="dxa"/>
          </w:tcPr>
          <w:p w:rsidR="00EE0123" w:rsidRPr="00EE0123" w:rsidRDefault="00EE0123" w:rsidP="00EE0123">
            <w:pPr>
              <w:jc w:val="center"/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121000 руб.</w:t>
            </w:r>
          </w:p>
          <w:p w:rsidR="008A3DE1" w:rsidRPr="008A3DE1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E1" w:rsidTr="008A3DE1">
        <w:tc>
          <w:tcPr>
            <w:tcW w:w="3326" w:type="dxa"/>
            <w:vMerge/>
          </w:tcPr>
          <w:p w:rsidR="008A3DE1" w:rsidRPr="008A3DE1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A3DE1" w:rsidRPr="008A3DE1" w:rsidRDefault="00EE0123" w:rsidP="00EE0123">
            <w:pPr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Замена осветительных пр</w:t>
            </w:r>
            <w:r w:rsidRPr="00EE0123">
              <w:rPr>
                <w:sz w:val="24"/>
                <w:szCs w:val="24"/>
              </w:rPr>
              <w:t>и</w:t>
            </w:r>
            <w:r w:rsidRPr="00EE0123">
              <w:rPr>
                <w:sz w:val="24"/>
                <w:szCs w:val="24"/>
              </w:rPr>
              <w:t>боров коридоров 1 и 2 этажей</w:t>
            </w:r>
          </w:p>
        </w:tc>
        <w:tc>
          <w:tcPr>
            <w:tcW w:w="3224" w:type="dxa"/>
          </w:tcPr>
          <w:p w:rsidR="00EE0123" w:rsidRDefault="00EE0123" w:rsidP="00EE0123">
            <w:pPr>
              <w:jc w:val="center"/>
              <w:rPr>
                <w:sz w:val="20"/>
                <w:szCs w:val="20"/>
              </w:rPr>
            </w:pPr>
            <w:r w:rsidRPr="00EE0123">
              <w:rPr>
                <w:sz w:val="24"/>
                <w:szCs w:val="24"/>
              </w:rPr>
              <w:t>14840 руб</w:t>
            </w:r>
            <w:r>
              <w:rPr>
                <w:sz w:val="20"/>
                <w:szCs w:val="20"/>
              </w:rPr>
              <w:t>.</w:t>
            </w:r>
          </w:p>
          <w:p w:rsidR="008A3DE1" w:rsidRPr="008A3DE1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E1" w:rsidTr="008A3DE1">
        <w:tc>
          <w:tcPr>
            <w:tcW w:w="3326" w:type="dxa"/>
            <w:vMerge/>
          </w:tcPr>
          <w:p w:rsidR="008A3DE1" w:rsidRPr="008A3DE1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A3DE1" w:rsidRPr="008A3DE1" w:rsidRDefault="00EE0123" w:rsidP="00EE0123">
            <w:pPr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 xml:space="preserve">Ремонт потолков коридоров 1 и 2 этажей </w:t>
            </w:r>
          </w:p>
        </w:tc>
        <w:tc>
          <w:tcPr>
            <w:tcW w:w="3224" w:type="dxa"/>
          </w:tcPr>
          <w:p w:rsidR="00EE0123" w:rsidRPr="00EE0123" w:rsidRDefault="00EE0123" w:rsidP="00EE0123">
            <w:pPr>
              <w:jc w:val="center"/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12956 руб.</w:t>
            </w:r>
          </w:p>
          <w:p w:rsidR="008A3DE1" w:rsidRPr="00EE0123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E1" w:rsidTr="008A3DE1">
        <w:tc>
          <w:tcPr>
            <w:tcW w:w="3326" w:type="dxa"/>
            <w:vMerge/>
          </w:tcPr>
          <w:p w:rsidR="008A3DE1" w:rsidRPr="008A3DE1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8A3DE1" w:rsidRPr="00EE0123" w:rsidRDefault="00EE0123" w:rsidP="00EE0123">
            <w:pPr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Приобретение ноутбука</w:t>
            </w:r>
          </w:p>
        </w:tc>
        <w:tc>
          <w:tcPr>
            <w:tcW w:w="3224" w:type="dxa"/>
          </w:tcPr>
          <w:p w:rsidR="00EE0123" w:rsidRPr="00EE0123" w:rsidRDefault="00EE0123" w:rsidP="00EE0123">
            <w:pPr>
              <w:jc w:val="center"/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29999 руб.</w:t>
            </w:r>
          </w:p>
          <w:p w:rsidR="008A3DE1" w:rsidRPr="00EE0123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DE1" w:rsidTr="008A3DE1">
        <w:tc>
          <w:tcPr>
            <w:tcW w:w="3326" w:type="dxa"/>
            <w:vMerge/>
          </w:tcPr>
          <w:p w:rsidR="008A3DE1" w:rsidRPr="008A3DE1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EE0123" w:rsidRPr="00EE0123" w:rsidRDefault="00EE0123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0123">
              <w:rPr>
                <w:rFonts w:ascii="Times New Roman" w:hAnsi="Times New Roman" w:cs="Times New Roman"/>
                <w:sz w:val="24"/>
                <w:szCs w:val="24"/>
              </w:rPr>
              <w:t>Приобретение аккордеона</w:t>
            </w:r>
          </w:p>
        </w:tc>
        <w:tc>
          <w:tcPr>
            <w:tcW w:w="3224" w:type="dxa"/>
          </w:tcPr>
          <w:p w:rsidR="00EE0123" w:rsidRPr="00EE0123" w:rsidRDefault="00EE0123" w:rsidP="00EE0123">
            <w:pPr>
              <w:jc w:val="center"/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62700 руб.</w:t>
            </w:r>
          </w:p>
          <w:p w:rsidR="008A3DE1" w:rsidRPr="00EE0123" w:rsidRDefault="008A3DE1" w:rsidP="008A3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DE1" w:rsidTr="008A3DE1">
        <w:tc>
          <w:tcPr>
            <w:tcW w:w="3326" w:type="dxa"/>
          </w:tcPr>
          <w:p w:rsidR="008A3DE1" w:rsidRPr="008A3DE1" w:rsidRDefault="008A3DE1" w:rsidP="008A3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обеспечения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пасности условий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процесса и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сотрудников и учащихся школы</w:t>
            </w:r>
          </w:p>
        </w:tc>
        <w:tc>
          <w:tcPr>
            <w:tcW w:w="3304" w:type="dxa"/>
          </w:tcPr>
          <w:p w:rsidR="00EE0123" w:rsidRPr="00EE0123" w:rsidRDefault="00EE0123" w:rsidP="00EE0123">
            <w:pPr>
              <w:rPr>
                <w:sz w:val="24"/>
                <w:szCs w:val="24"/>
              </w:rPr>
            </w:pPr>
            <w:r w:rsidRPr="00EE0123">
              <w:rPr>
                <w:sz w:val="24"/>
                <w:szCs w:val="24"/>
              </w:rPr>
              <w:t>Огнезащитная обработка чердачного помещения шк</w:t>
            </w:r>
            <w:r w:rsidRPr="00EE0123">
              <w:rPr>
                <w:sz w:val="24"/>
                <w:szCs w:val="24"/>
              </w:rPr>
              <w:t>о</w:t>
            </w:r>
            <w:r w:rsidRPr="00EE0123">
              <w:rPr>
                <w:sz w:val="24"/>
                <w:szCs w:val="24"/>
              </w:rPr>
              <w:t>лы</w:t>
            </w:r>
          </w:p>
          <w:p w:rsidR="008A3DE1" w:rsidRPr="00EE0123" w:rsidRDefault="008A3DE1" w:rsidP="00814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8A3DE1" w:rsidRPr="00EE0123" w:rsidRDefault="00EE0123" w:rsidP="008A3D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123">
              <w:rPr>
                <w:rFonts w:ascii="Times New Roman" w:hAnsi="Times New Roman" w:cs="Times New Roman"/>
                <w:sz w:val="24"/>
                <w:szCs w:val="24"/>
              </w:rPr>
              <w:t>21578 руб.</w:t>
            </w:r>
          </w:p>
        </w:tc>
      </w:tr>
    </w:tbl>
    <w:p w:rsidR="00932342" w:rsidRDefault="00932342" w:rsidP="008A3DE1">
      <w:pPr>
        <w:ind w:left="567" w:firstLine="567"/>
        <w:rPr>
          <w:rFonts w:eastAsia="Times New Roman"/>
          <w:bCs/>
          <w:sz w:val="28"/>
          <w:szCs w:val="28"/>
        </w:rPr>
      </w:pPr>
    </w:p>
    <w:p w:rsidR="00367A5D" w:rsidRDefault="00367A5D" w:rsidP="008A3DE1">
      <w:pPr>
        <w:ind w:left="567" w:firstLine="567"/>
        <w:rPr>
          <w:rFonts w:eastAsia="Times New Roman"/>
          <w:bCs/>
          <w:sz w:val="28"/>
          <w:szCs w:val="28"/>
        </w:rPr>
      </w:pPr>
    </w:p>
    <w:p w:rsidR="00367A5D" w:rsidRDefault="00367A5D" w:rsidP="008A3DE1">
      <w:pPr>
        <w:ind w:left="567" w:firstLine="567"/>
        <w:rPr>
          <w:rFonts w:eastAsia="Times New Roman"/>
          <w:bCs/>
          <w:sz w:val="28"/>
          <w:szCs w:val="28"/>
        </w:rPr>
      </w:pPr>
    </w:p>
    <w:p w:rsidR="00A77E11" w:rsidRPr="008A3DE1" w:rsidRDefault="008A3DE1" w:rsidP="008A3DE1">
      <w:pPr>
        <w:ind w:left="567" w:firstLine="567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Выводы</w:t>
      </w:r>
      <w:r w:rsidR="00A77E11" w:rsidRPr="008A3DE1">
        <w:rPr>
          <w:rFonts w:eastAsia="Times New Roman"/>
          <w:bCs/>
          <w:sz w:val="28"/>
          <w:szCs w:val="28"/>
        </w:rPr>
        <w:t>:</w:t>
      </w:r>
    </w:p>
    <w:p w:rsidR="00A77E11" w:rsidRPr="008A3DE1" w:rsidRDefault="00A77E11" w:rsidP="008A3DE1">
      <w:pPr>
        <w:spacing w:line="7" w:lineRule="exact"/>
        <w:ind w:left="567" w:firstLine="567"/>
        <w:rPr>
          <w:sz w:val="28"/>
          <w:szCs w:val="28"/>
        </w:rPr>
      </w:pPr>
    </w:p>
    <w:p w:rsidR="00A77E11" w:rsidRPr="008A3DE1" w:rsidRDefault="00A77E11" w:rsidP="008A3DE1">
      <w:pPr>
        <w:spacing w:line="234" w:lineRule="auto"/>
        <w:ind w:left="567" w:right="40" w:firstLine="567"/>
        <w:jc w:val="both"/>
        <w:rPr>
          <w:sz w:val="28"/>
          <w:szCs w:val="28"/>
        </w:rPr>
      </w:pPr>
      <w:r w:rsidRPr="008A3DE1">
        <w:rPr>
          <w:rFonts w:eastAsia="Times New Roman"/>
          <w:sz w:val="28"/>
          <w:szCs w:val="28"/>
        </w:rPr>
        <w:t>Санитарные и гигиенические нормы выполняются, уровень обеспечения охраны здоровья обучающихся и работников соответствует установленным требованиям.</w:t>
      </w:r>
    </w:p>
    <w:p w:rsidR="00A77E11" w:rsidRPr="008A3DE1" w:rsidRDefault="00A77E11" w:rsidP="008A3DE1">
      <w:pPr>
        <w:spacing w:line="14" w:lineRule="exact"/>
        <w:ind w:left="567" w:firstLine="567"/>
        <w:rPr>
          <w:sz w:val="28"/>
          <w:szCs w:val="28"/>
        </w:rPr>
      </w:pPr>
    </w:p>
    <w:p w:rsidR="00A77E11" w:rsidRDefault="00A77E11" w:rsidP="008A3DE1">
      <w:pPr>
        <w:spacing w:line="236" w:lineRule="auto"/>
        <w:ind w:left="567" w:right="40" w:firstLine="567"/>
        <w:jc w:val="both"/>
        <w:rPr>
          <w:rFonts w:eastAsia="Times New Roman"/>
          <w:sz w:val="28"/>
          <w:szCs w:val="28"/>
        </w:rPr>
      </w:pPr>
      <w:r w:rsidRPr="008A3DE1">
        <w:rPr>
          <w:rFonts w:eastAsia="Times New Roman"/>
          <w:sz w:val="28"/>
          <w:szCs w:val="28"/>
        </w:rPr>
        <w:t>Для осуществления образовательной деятельности Учреждение располаг</w:t>
      </w:r>
      <w:r w:rsidRPr="008A3DE1">
        <w:rPr>
          <w:rFonts w:eastAsia="Times New Roman"/>
          <w:sz w:val="28"/>
          <w:szCs w:val="28"/>
        </w:rPr>
        <w:t>а</w:t>
      </w:r>
      <w:r w:rsidRPr="008A3DE1">
        <w:rPr>
          <w:rFonts w:eastAsia="Times New Roman"/>
          <w:sz w:val="28"/>
          <w:szCs w:val="28"/>
        </w:rPr>
        <w:t>ет необходимыми учебными классами, музыкальным инструментарием, спец</w:t>
      </w:r>
      <w:r w:rsidRPr="008A3DE1">
        <w:rPr>
          <w:rFonts w:eastAsia="Times New Roman"/>
          <w:sz w:val="28"/>
          <w:szCs w:val="28"/>
        </w:rPr>
        <w:t>и</w:t>
      </w:r>
      <w:r w:rsidRPr="008A3DE1">
        <w:rPr>
          <w:rFonts w:eastAsia="Times New Roman"/>
          <w:sz w:val="28"/>
          <w:szCs w:val="28"/>
        </w:rPr>
        <w:t>альным оборудованием, обеспечивающими качественную подготовку обуча</w:t>
      </w:r>
      <w:r w:rsidRPr="008A3DE1">
        <w:rPr>
          <w:rFonts w:eastAsia="Times New Roman"/>
          <w:sz w:val="28"/>
          <w:szCs w:val="28"/>
        </w:rPr>
        <w:t>ю</w:t>
      </w:r>
      <w:r w:rsidRPr="008A3DE1">
        <w:rPr>
          <w:rFonts w:eastAsia="Times New Roman"/>
          <w:sz w:val="28"/>
          <w:szCs w:val="28"/>
        </w:rPr>
        <w:t>щихся.</w:t>
      </w:r>
    </w:p>
    <w:p w:rsidR="00367A5D" w:rsidRDefault="00367A5D" w:rsidP="008A3DE1">
      <w:pPr>
        <w:spacing w:line="236" w:lineRule="auto"/>
        <w:ind w:left="567" w:right="40" w:firstLine="567"/>
        <w:jc w:val="both"/>
        <w:rPr>
          <w:rFonts w:eastAsia="Times New Roman"/>
          <w:sz w:val="28"/>
          <w:szCs w:val="28"/>
        </w:rPr>
      </w:pPr>
    </w:p>
    <w:p w:rsidR="00C0470A" w:rsidRPr="008A3DE1" w:rsidRDefault="00C0470A" w:rsidP="008A3DE1">
      <w:pPr>
        <w:spacing w:line="236" w:lineRule="auto"/>
        <w:ind w:left="567" w:right="40" w:firstLine="567"/>
        <w:jc w:val="both"/>
        <w:rPr>
          <w:sz w:val="28"/>
          <w:szCs w:val="28"/>
        </w:rPr>
      </w:pPr>
    </w:p>
    <w:p w:rsidR="00A77E11" w:rsidRDefault="00A77E11" w:rsidP="00A77E11">
      <w:pPr>
        <w:spacing w:line="14" w:lineRule="exact"/>
        <w:rPr>
          <w:sz w:val="20"/>
          <w:szCs w:val="20"/>
        </w:rPr>
      </w:pPr>
    </w:p>
    <w:p w:rsidR="0017097A" w:rsidRDefault="0017097A" w:rsidP="00170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охраны здоровья</w:t>
      </w:r>
    </w:p>
    <w:p w:rsidR="0017097A" w:rsidRDefault="0017097A" w:rsidP="001709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74D" w:rsidRDefault="0017097A" w:rsidP="00B15AE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7A">
        <w:rPr>
          <w:rFonts w:ascii="Times New Roman" w:hAnsi="Times New Roman" w:cs="Times New Roman"/>
          <w:sz w:val="28"/>
          <w:szCs w:val="28"/>
        </w:rPr>
        <w:t>В течение всего отчётного периода в Школе проводились мероприятия по пожарной безопасности, охране труда, технике безопасности.</w:t>
      </w:r>
      <w:r w:rsidR="0068774D">
        <w:rPr>
          <w:rFonts w:ascii="Times New Roman" w:hAnsi="Times New Roman" w:cs="Times New Roman"/>
          <w:sz w:val="28"/>
          <w:szCs w:val="28"/>
        </w:rPr>
        <w:t xml:space="preserve"> </w:t>
      </w:r>
      <w:r w:rsidR="0068774D" w:rsidRPr="0068774D">
        <w:rPr>
          <w:rFonts w:ascii="Times New Roman" w:hAnsi="Times New Roman" w:cs="Times New Roman"/>
          <w:sz w:val="28"/>
          <w:szCs w:val="28"/>
        </w:rPr>
        <w:t>Сотр</w:t>
      </w:r>
      <w:r w:rsidR="0068774D">
        <w:rPr>
          <w:rFonts w:ascii="Times New Roman" w:hAnsi="Times New Roman" w:cs="Times New Roman"/>
          <w:sz w:val="28"/>
          <w:szCs w:val="28"/>
        </w:rPr>
        <w:t>удники Школы</w:t>
      </w:r>
      <w:r w:rsidR="0068774D" w:rsidRPr="0068774D">
        <w:rPr>
          <w:rFonts w:ascii="Times New Roman" w:hAnsi="Times New Roman" w:cs="Times New Roman"/>
          <w:sz w:val="28"/>
          <w:szCs w:val="28"/>
        </w:rPr>
        <w:t xml:space="preserve"> проходят ежегодный медицинский осмотр</w:t>
      </w:r>
      <w:r w:rsidR="0068774D">
        <w:rPr>
          <w:rFonts w:ascii="Times New Roman" w:hAnsi="Times New Roman" w:cs="Times New Roman"/>
          <w:sz w:val="28"/>
          <w:szCs w:val="28"/>
        </w:rPr>
        <w:t>.</w:t>
      </w:r>
    </w:p>
    <w:p w:rsidR="0068774D" w:rsidRDefault="0017097A" w:rsidP="00B15AE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74D">
        <w:rPr>
          <w:rFonts w:ascii="Times New Roman" w:hAnsi="Times New Roman" w:cs="Times New Roman"/>
          <w:sz w:val="28"/>
          <w:szCs w:val="28"/>
        </w:rPr>
        <w:t xml:space="preserve"> Все мероприятия по соблюдению противопожарной безопасности пров</w:t>
      </w:r>
      <w:r w:rsidRPr="0068774D">
        <w:rPr>
          <w:rFonts w:ascii="Times New Roman" w:hAnsi="Times New Roman" w:cs="Times New Roman"/>
          <w:sz w:val="28"/>
          <w:szCs w:val="28"/>
        </w:rPr>
        <w:t>о</w:t>
      </w:r>
      <w:r w:rsidRPr="0068774D">
        <w:rPr>
          <w:rFonts w:ascii="Times New Roman" w:hAnsi="Times New Roman" w:cs="Times New Roman"/>
          <w:sz w:val="28"/>
          <w:szCs w:val="28"/>
        </w:rPr>
        <w:t>дятся</w:t>
      </w:r>
      <w:r w:rsidRPr="0017097A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о мерах по пожарной безопасности, в к</w:t>
      </w:r>
      <w:r w:rsidRPr="0017097A">
        <w:rPr>
          <w:rFonts w:ascii="Times New Roman" w:hAnsi="Times New Roman" w:cs="Times New Roman"/>
          <w:sz w:val="28"/>
          <w:szCs w:val="28"/>
        </w:rPr>
        <w:t>о</w:t>
      </w:r>
      <w:r w:rsidRPr="0017097A">
        <w:rPr>
          <w:rFonts w:ascii="Times New Roman" w:hAnsi="Times New Roman" w:cs="Times New Roman"/>
          <w:sz w:val="28"/>
          <w:szCs w:val="28"/>
        </w:rPr>
        <w:t>торой определены основополагающие направления в этой области. Школа об</w:t>
      </w:r>
      <w:r w:rsidRPr="0017097A">
        <w:rPr>
          <w:rFonts w:ascii="Times New Roman" w:hAnsi="Times New Roman" w:cs="Times New Roman"/>
          <w:sz w:val="28"/>
          <w:szCs w:val="28"/>
        </w:rPr>
        <w:t>о</w:t>
      </w:r>
      <w:r w:rsidRPr="0017097A">
        <w:rPr>
          <w:rFonts w:ascii="Times New Roman" w:hAnsi="Times New Roman" w:cs="Times New Roman"/>
          <w:sz w:val="28"/>
          <w:szCs w:val="28"/>
        </w:rPr>
        <w:t>рудована первичными средствами пожаротушения: автоматической установкой пожарной сигнализа</w:t>
      </w:r>
      <w:r w:rsidR="0068774D">
        <w:rPr>
          <w:rFonts w:ascii="Times New Roman" w:hAnsi="Times New Roman" w:cs="Times New Roman"/>
          <w:sz w:val="28"/>
          <w:szCs w:val="28"/>
        </w:rPr>
        <w:t xml:space="preserve">ции, </w:t>
      </w:r>
      <w:r w:rsidR="0068774D" w:rsidRPr="00932342">
        <w:rPr>
          <w:rFonts w:ascii="Times New Roman" w:hAnsi="Times New Roman" w:cs="Times New Roman"/>
          <w:sz w:val="28"/>
          <w:szCs w:val="28"/>
        </w:rPr>
        <w:t>системой оповещения и управления эвакуацией людей при пожаре в здании (в соответствии с НПБ 104-03)</w:t>
      </w:r>
      <w:r w:rsidRPr="00932342">
        <w:rPr>
          <w:rFonts w:ascii="Times New Roman" w:hAnsi="Times New Roman" w:cs="Times New Roman"/>
          <w:sz w:val="28"/>
          <w:szCs w:val="28"/>
        </w:rPr>
        <w:t>.</w:t>
      </w:r>
      <w:r w:rsidRPr="0017097A">
        <w:rPr>
          <w:rFonts w:ascii="Times New Roman" w:hAnsi="Times New Roman" w:cs="Times New Roman"/>
          <w:sz w:val="28"/>
          <w:szCs w:val="28"/>
        </w:rPr>
        <w:t xml:space="preserve"> В школе установлена си</w:t>
      </w:r>
      <w:r w:rsidRPr="0017097A">
        <w:rPr>
          <w:rFonts w:ascii="Times New Roman" w:hAnsi="Times New Roman" w:cs="Times New Roman"/>
          <w:sz w:val="28"/>
          <w:szCs w:val="28"/>
        </w:rPr>
        <w:t>с</w:t>
      </w:r>
      <w:r w:rsidR="00932342">
        <w:rPr>
          <w:rFonts w:ascii="Times New Roman" w:hAnsi="Times New Roman" w:cs="Times New Roman"/>
          <w:sz w:val="28"/>
          <w:szCs w:val="28"/>
        </w:rPr>
        <w:t xml:space="preserve">тема видеонаблюдения </w:t>
      </w:r>
      <w:r w:rsidR="00932342" w:rsidRPr="00C0470A">
        <w:rPr>
          <w:rFonts w:ascii="Times New Roman" w:hAnsi="Times New Roman" w:cs="Times New Roman"/>
          <w:sz w:val="28"/>
          <w:szCs w:val="28"/>
        </w:rPr>
        <w:t xml:space="preserve">и тревожная </w:t>
      </w:r>
      <w:r w:rsidR="00C0470A">
        <w:rPr>
          <w:rFonts w:ascii="Times New Roman" w:hAnsi="Times New Roman" w:cs="Times New Roman"/>
          <w:sz w:val="28"/>
          <w:szCs w:val="28"/>
        </w:rPr>
        <w:t>сигнализация</w:t>
      </w:r>
      <w:r w:rsidR="00932342" w:rsidRPr="00C0470A">
        <w:rPr>
          <w:rFonts w:ascii="Times New Roman" w:hAnsi="Times New Roman" w:cs="Times New Roman"/>
          <w:sz w:val="28"/>
          <w:szCs w:val="28"/>
        </w:rPr>
        <w:t>.</w:t>
      </w:r>
    </w:p>
    <w:p w:rsidR="0068774D" w:rsidRDefault="0017097A" w:rsidP="00B15AE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7A">
        <w:rPr>
          <w:rFonts w:ascii="Times New Roman" w:hAnsi="Times New Roman" w:cs="Times New Roman"/>
          <w:sz w:val="28"/>
          <w:szCs w:val="28"/>
        </w:rPr>
        <w:t>Осуществляется постоянный контроль за своевременным выполнением мероприятий по противопожарной безопасности.</w:t>
      </w:r>
    </w:p>
    <w:p w:rsidR="0017097A" w:rsidRDefault="0017097A" w:rsidP="00B15AE8">
      <w:pPr>
        <w:pStyle w:val="a3"/>
        <w:ind w:left="567" w:firstLine="567"/>
        <w:jc w:val="both"/>
      </w:pPr>
      <w:r w:rsidRPr="0017097A">
        <w:rPr>
          <w:rFonts w:ascii="Times New Roman" w:hAnsi="Times New Roman" w:cs="Times New Roman"/>
          <w:sz w:val="28"/>
          <w:szCs w:val="28"/>
        </w:rPr>
        <w:t xml:space="preserve"> В течение года осуществляется работа по подготовке учреждения к осе</w:t>
      </w:r>
      <w:r w:rsidRPr="0017097A">
        <w:rPr>
          <w:rFonts w:ascii="Times New Roman" w:hAnsi="Times New Roman" w:cs="Times New Roman"/>
          <w:sz w:val="28"/>
          <w:szCs w:val="28"/>
        </w:rPr>
        <w:t>н</w:t>
      </w:r>
      <w:r w:rsidRPr="0017097A">
        <w:rPr>
          <w:rFonts w:ascii="Times New Roman" w:hAnsi="Times New Roman" w:cs="Times New Roman"/>
          <w:sz w:val="28"/>
          <w:szCs w:val="28"/>
        </w:rPr>
        <w:t>не</w:t>
      </w:r>
      <w:r w:rsidR="0068774D">
        <w:rPr>
          <w:rFonts w:ascii="Times New Roman" w:hAnsi="Times New Roman" w:cs="Times New Roman"/>
          <w:sz w:val="28"/>
          <w:szCs w:val="28"/>
        </w:rPr>
        <w:t>-</w:t>
      </w:r>
      <w:r w:rsidRPr="0017097A">
        <w:rPr>
          <w:rFonts w:ascii="Times New Roman" w:hAnsi="Times New Roman" w:cs="Times New Roman"/>
          <w:sz w:val="28"/>
          <w:szCs w:val="28"/>
        </w:rPr>
        <w:t>зимнему и весенне-летнему периодам</w:t>
      </w:r>
      <w:r>
        <w:t>.</w:t>
      </w:r>
    </w:p>
    <w:p w:rsidR="00B15AE8" w:rsidRPr="00C97B2A" w:rsidRDefault="0068774D" w:rsidP="008D395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2A">
        <w:rPr>
          <w:rFonts w:ascii="Times New Roman" w:hAnsi="Times New Roman" w:cs="Times New Roman"/>
          <w:sz w:val="28"/>
          <w:szCs w:val="28"/>
        </w:rPr>
        <w:t xml:space="preserve">Утверждён паспорт антитеррористической защищенности </w:t>
      </w:r>
      <w:r w:rsidR="00B15AE8" w:rsidRPr="00C97B2A">
        <w:rPr>
          <w:rFonts w:ascii="Times New Roman" w:hAnsi="Times New Roman" w:cs="Times New Roman"/>
          <w:sz w:val="28"/>
          <w:szCs w:val="28"/>
        </w:rPr>
        <w:t xml:space="preserve">МКУДО </w:t>
      </w:r>
    </w:p>
    <w:p w:rsidR="00B15AE8" w:rsidRPr="00C97B2A" w:rsidRDefault="00B15AE8" w:rsidP="00B15AE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97B2A">
        <w:rPr>
          <w:rFonts w:ascii="Times New Roman" w:hAnsi="Times New Roman" w:cs="Times New Roman"/>
          <w:sz w:val="28"/>
          <w:szCs w:val="28"/>
        </w:rPr>
        <w:t>«Чесменская школа искусств» 15.07.2017г.</w:t>
      </w:r>
    </w:p>
    <w:p w:rsidR="00B15AE8" w:rsidRPr="00C97B2A" w:rsidRDefault="00B15AE8" w:rsidP="00B15AE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2A">
        <w:rPr>
          <w:rFonts w:ascii="Times New Roman" w:hAnsi="Times New Roman" w:cs="Times New Roman"/>
          <w:sz w:val="28"/>
          <w:szCs w:val="28"/>
        </w:rPr>
        <w:t>Произведен замер сопротивления проводки.</w:t>
      </w:r>
    </w:p>
    <w:p w:rsidR="0068774D" w:rsidRDefault="0068774D" w:rsidP="00B15AE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A5D" w:rsidRPr="00B15AE8" w:rsidRDefault="00367A5D" w:rsidP="00B15AE8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74D" w:rsidRDefault="00B15AE8" w:rsidP="00B15AE8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</w:t>
      </w:r>
    </w:p>
    <w:p w:rsidR="00B15AE8" w:rsidRPr="00B15AE8" w:rsidRDefault="00B15AE8" w:rsidP="00B15AE8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95" w:rsidRDefault="00B15AE8" w:rsidP="00B15AE8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B15AE8">
        <w:rPr>
          <w:rFonts w:ascii="Times New Roman" w:hAnsi="Times New Roman" w:cs="Times New Roman"/>
          <w:sz w:val="28"/>
          <w:szCs w:val="28"/>
        </w:rPr>
        <w:t xml:space="preserve">Результаты проведенного самообследования </w:t>
      </w:r>
      <w:r w:rsidR="00087C95">
        <w:rPr>
          <w:rFonts w:ascii="Times New Roman" w:hAnsi="Times New Roman" w:cs="Times New Roman"/>
          <w:sz w:val="28"/>
          <w:szCs w:val="28"/>
        </w:rPr>
        <w:t>МКУД «Чесменская школа искусств»</w:t>
      </w:r>
      <w:r w:rsidRPr="00B15AE8">
        <w:rPr>
          <w:rFonts w:ascii="Times New Roman" w:hAnsi="Times New Roman" w:cs="Times New Roman"/>
          <w:sz w:val="28"/>
          <w:szCs w:val="28"/>
        </w:rPr>
        <w:t xml:space="preserve"> позволяют сделать вывод о высоком качестве предоставляемых обр</w:t>
      </w:r>
      <w:r w:rsidRPr="00B15AE8">
        <w:rPr>
          <w:rFonts w:ascii="Times New Roman" w:hAnsi="Times New Roman" w:cs="Times New Roman"/>
          <w:sz w:val="28"/>
          <w:szCs w:val="28"/>
        </w:rPr>
        <w:t>а</w:t>
      </w:r>
      <w:r w:rsidRPr="00B15AE8">
        <w:rPr>
          <w:rFonts w:ascii="Times New Roman" w:hAnsi="Times New Roman" w:cs="Times New Roman"/>
          <w:sz w:val="28"/>
          <w:szCs w:val="28"/>
        </w:rPr>
        <w:t xml:space="preserve">зовательных услуг:  </w:t>
      </w:r>
    </w:p>
    <w:p w:rsidR="00D339DB" w:rsidRPr="00D339DB" w:rsidRDefault="00D339DB" w:rsidP="0082334E">
      <w:pPr>
        <w:spacing w:line="266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A0530">
        <w:rPr>
          <w:rFonts w:eastAsia="Times New Roman"/>
          <w:sz w:val="28"/>
          <w:szCs w:val="28"/>
        </w:rPr>
        <w:t>в</w:t>
      </w:r>
      <w:r w:rsidRPr="00D339DB">
        <w:rPr>
          <w:rFonts w:eastAsia="Times New Roman"/>
          <w:sz w:val="28"/>
          <w:szCs w:val="28"/>
        </w:rPr>
        <w:t>едение образовательной деятельности и организация образовательного процесса осуществляется в соответствии с Уставом и лицензией на право ос</w:t>
      </w:r>
      <w:r w:rsidRPr="00D339DB">
        <w:rPr>
          <w:rFonts w:eastAsia="Times New Roman"/>
          <w:sz w:val="28"/>
          <w:szCs w:val="28"/>
        </w:rPr>
        <w:t>у</w:t>
      </w:r>
      <w:r w:rsidRPr="00D339DB">
        <w:rPr>
          <w:rFonts w:eastAsia="Times New Roman"/>
          <w:sz w:val="28"/>
          <w:szCs w:val="28"/>
        </w:rPr>
        <w:t>ществления образовательной деятельности</w:t>
      </w:r>
      <w:r>
        <w:rPr>
          <w:rFonts w:eastAsia="Times New Roman"/>
          <w:color w:val="333333"/>
          <w:sz w:val="28"/>
          <w:szCs w:val="28"/>
        </w:rPr>
        <w:t>;</w:t>
      </w:r>
    </w:p>
    <w:p w:rsidR="00D339DB" w:rsidRPr="00D339DB" w:rsidRDefault="00D339DB" w:rsidP="0082334E">
      <w:pPr>
        <w:spacing w:line="18" w:lineRule="exact"/>
        <w:ind w:left="567"/>
        <w:rPr>
          <w:sz w:val="28"/>
          <w:szCs w:val="28"/>
        </w:rPr>
      </w:pPr>
    </w:p>
    <w:p w:rsidR="00D339DB" w:rsidRPr="00D339DB" w:rsidRDefault="00D339DB" w:rsidP="0082334E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 </w:t>
      </w:r>
      <w:r w:rsidR="006A0530">
        <w:rPr>
          <w:rFonts w:eastAsia="Times New Roman"/>
          <w:sz w:val="28"/>
          <w:szCs w:val="28"/>
        </w:rPr>
        <w:t>г</w:t>
      </w:r>
      <w:r w:rsidRPr="00D339DB">
        <w:rPr>
          <w:rFonts w:eastAsia="Times New Roman"/>
          <w:sz w:val="28"/>
          <w:szCs w:val="28"/>
        </w:rPr>
        <w:t>одовые планы работы школы позволяют реализовывать образовател</w:t>
      </w:r>
      <w:r w:rsidRPr="00D339DB">
        <w:rPr>
          <w:rFonts w:eastAsia="Times New Roman"/>
          <w:sz w:val="28"/>
          <w:szCs w:val="28"/>
        </w:rPr>
        <w:t>ь</w:t>
      </w:r>
      <w:r w:rsidRPr="00D339DB">
        <w:rPr>
          <w:rFonts w:eastAsia="Times New Roman"/>
          <w:sz w:val="28"/>
          <w:szCs w:val="28"/>
        </w:rPr>
        <w:t>ную программу школы, отражают основные напр</w:t>
      </w:r>
      <w:r>
        <w:rPr>
          <w:rFonts w:eastAsia="Times New Roman"/>
          <w:sz w:val="28"/>
          <w:szCs w:val="28"/>
        </w:rPr>
        <w:t>авления деятельности учре</w:t>
      </w:r>
      <w:r>
        <w:rPr>
          <w:rFonts w:eastAsia="Times New Roman"/>
          <w:sz w:val="28"/>
          <w:szCs w:val="28"/>
        </w:rPr>
        <w:t>ж</w:t>
      </w:r>
      <w:r>
        <w:rPr>
          <w:rFonts w:eastAsia="Times New Roman"/>
          <w:sz w:val="28"/>
          <w:szCs w:val="28"/>
        </w:rPr>
        <w:t>дения;</w:t>
      </w:r>
    </w:p>
    <w:p w:rsidR="00D339DB" w:rsidRPr="00D339DB" w:rsidRDefault="00D339DB" w:rsidP="0082334E">
      <w:pPr>
        <w:spacing w:line="27" w:lineRule="exact"/>
        <w:ind w:left="567"/>
        <w:rPr>
          <w:sz w:val="28"/>
          <w:szCs w:val="28"/>
        </w:rPr>
      </w:pPr>
    </w:p>
    <w:p w:rsidR="00D339DB" w:rsidRPr="00D339DB" w:rsidRDefault="00D339DB" w:rsidP="0082334E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A0530">
        <w:rPr>
          <w:rFonts w:eastAsia="Times New Roman"/>
          <w:sz w:val="28"/>
          <w:szCs w:val="28"/>
        </w:rPr>
        <w:t>у</w:t>
      </w:r>
      <w:r w:rsidRPr="00D339DB">
        <w:rPr>
          <w:rFonts w:eastAsia="Times New Roman"/>
          <w:sz w:val="28"/>
          <w:szCs w:val="28"/>
        </w:rPr>
        <w:t>чебные планы полностью оснащены рабочими образовательными пр</w:t>
      </w:r>
      <w:r w:rsidRPr="00D339DB">
        <w:rPr>
          <w:rFonts w:eastAsia="Times New Roman"/>
          <w:sz w:val="28"/>
          <w:szCs w:val="28"/>
        </w:rPr>
        <w:t>о</w:t>
      </w:r>
      <w:r w:rsidRPr="00D339DB">
        <w:rPr>
          <w:rFonts w:eastAsia="Times New Roman"/>
          <w:sz w:val="28"/>
          <w:szCs w:val="28"/>
        </w:rPr>
        <w:t>грам</w:t>
      </w:r>
      <w:r>
        <w:rPr>
          <w:rFonts w:eastAsia="Times New Roman"/>
          <w:sz w:val="28"/>
          <w:szCs w:val="28"/>
        </w:rPr>
        <w:t>мами;</w:t>
      </w:r>
      <w:r w:rsidRPr="00D339DB">
        <w:rPr>
          <w:rFonts w:eastAsia="Times New Roman"/>
          <w:sz w:val="28"/>
          <w:szCs w:val="28"/>
        </w:rPr>
        <w:t xml:space="preserve"> </w:t>
      </w:r>
    </w:p>
    <w:p w:rsidR="00D339DB" w:rsidRPr="00D339DB" w:rsidRDefault="00D339DB" w:rsidP="0082334E">
      <w:pPr>
        <w:spacing w:line="26" w:lineRule="exact"/>
        <w:ind w:left="567"/>
        <w:rPr>
          <w:sz w:val="28"/>
          <w:szCs w:val="28"/>
        </w:rPr>
      </w:pPr>
    </w:p>
    <w:p w:rsidR="00D339DB" w:rsidRPr="00D339DB" w:rsidRDefault="00D339DB" w:rsidP="0082334E">
      <w:pPr>
        <w:spacing w:line="266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 </w:t>
      </w:r>
      <w:r w:rsidR="006A0530">
        <w:rPr>
          <w:rFonts w:eastAsia="Times New Roman"/>
          <w:sz w:val="28"/>
          <w:szCs w:val="28"/>
        </w:rPr>
        <w:t>у</w:t>
      </w:r>
      <w:r w:rsidRPr="00D339DB">
        <w:rPr>
          <w:rFonts w:eastAsia="Times New Roman"/>
          <w:sz w:val="28"/>
          <w:szCs w:val="28"/>
        </w:rPr>
        <w:t xml:space="preserve">чебный план соответствует нормативным требованиям. Максимально допустимая нагрузка и расписание учебных занятий соответствуют санитарно-гигиеническим требованиям </w:t>
      </w:r>
      <w:proofErr w:type="spellStart"/>
      <w:r w:rsidRPr="00D339DB">
        <w:rPr>
          <w:rFonts w:eastAsia="Times New Roman"/>
          <w:sz w:val="28"/>
          <w:szCs w:val="28"/>
        </w:rPr>
        <w:t>СаНПи</w:t>
      </w:r>
      <w:r>
        <w:rPr>
          <w:rFonts w:eastAsia="Times New Roman"/>
          <w:sz w:val="28"/>
          <w:szCs w:val="28"/>
        </w:rPr>
        <w:t>Нов</w:t>
      </w:r>
      <w:proofErr w:type="spellEnd"/>
      <w:r>
        <w:rPr>
          <w:rFonts w:eastAsia="Times New Roman"/>
          <w:sz w:val="28"/>
          <w:szCs w:val="28"/>
        </w:rPr>
        <w:t>;</w:t>
      </w:r>
    </w:p>
    <w:p w:rsidR="00087C95" w:rsidRDefault="00D339DB" w:rsidP="0082334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7C95">
        <w:rPr>
          <w:rFonts w:ascii="Times New Roman" w:hAnsi="Times New Roman" w:cs="Times New Roman"/>
          <w:sz w:val="28"/>
          <w:szCs w:val="28"/>
        </w:rPr>
        <w:t xml:space="preserve">- </w:t>
      </w:r>
      <w:r w:rsidR="006A0530">
        <w:rPr>
          <w:rFonts w:ascii="Times New Roman" w:hAnsi="Times New Roman" w:cs="Times New Roman"/>
          <w:sz w:val="28"/>
          <w:szCs w:val="28"/>
        </w:rPr>
        <w:t>Ш</w:t>
      </w:r>
      <w:r w:rsidR="00B15AE8" w:rsidRPr="00B15AE8">
        <w:rPr>
          <w:rFonts w:ascii="Times New Roman" w:hAnsi="Times New Roman" w:cs="Times New Roman"/>
          <w:sz w:val="28"/>
          <w:szCs w:val="28"/>
        </w:rPr>
        <w:t>кола располагает необходимыми нормативно-правовыми докуме</w:t>
      </w:r>
      <w:r w:rsidR="00B15AE8" w:rsidRPr="00B15AE8">
        <w:rPr>
          <w:rFonts w:ascii="Times New Roman" w:hAnsi="Times New Roman" w:cs="Times New Roman"/>
          <w:sz w:val="28"/>
          <w:szCs w:val="28"/>
        </w:rPr>
        <w:t>н</w:t>
      </w:r>
      <w:r w:rsidR="00B15AE8" w:rsidRPr="00B15AE8">
        <w:rPr>
          <w:rFonts w:ascii="Times New Roman" w:hAnsi="Times New Roman" w:cs="Times New Roman"/>
          <w:sz w:val="28"/>
          <w:szCs w:val="28"/>
        </w:rPr>
        <w:t>тами на ведение образовательной деятельности, внутренняя нормативная и о</w:t>
      </w:r>
      <w:r w:rsidR="00B15AE8" w:rsidRPr="00B15AE8">
        <w:rPr>
          <w:rFonts w:ascii="Times New Roman" w:hAnsi="Times New Roman" w:cs="Times New Roman"/>
          <w:sz w:val="28"/>
          <w:szCs w:val="28"/>
        </w:rPr>
        <w:t>р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ганизационно-распорядительная документация соответствует действующему законодательству РФ;  </w:t>
      </w:r>
      <w:r w:rsidR="00087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95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структура и система управления Школы достаточны и эффективны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обеспечения выполнения функций учреждения;  </w:t>
      </w:r>
    </w:p>
    <w:p w:rsidR="00087C95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образовательный процесс в полной мере обеспечен программно-методическими материалами;  </w:t>
      </w:r>
    </w:p>
    <w:p w:rsidR="008D395D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анализ результатов освоения программ на промежуточных и </w:t>
      </w:r>
    </w:p>
    <w:p w:rsidR="00087C95" w:rsidRDefault="00B15AE8" w:rsidP="008D395D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AE8">
        <w:rPr>
          <w:rFonts w:ascii="Times New Roman" w:hAnsi="Times New Roman" w:cs="Times New Roman"/>
          <w:sz w:val="28"/>
          <w:szCs w:val="28"/>
        </w:rPr>
        <w:t>завершающем этапах обучения свидетельствует о высоком уровне образ</w:t>
      </w:r>
      <w:r w:rsidRPr="00B15AE8">
        <w:rPr>
          <w:rFonts w:ascii="Times New Roman" w:hAnsi="Times New Roman" w:cs="Times New Roman"/>
          <w:sz w:val="28"/>
          <w:szCs w:val="28"/>
        </w:rPr>
        <w:t>о</w:t>
      </w:r>
      <w:r w:rsidRPr="00B15AE8">
        <w:rPr>
          <w:rFonts w:ascii="Times New Roman" w:hAnsi="Times New Roman" w:cs="Times New Roman"/>
          <w:sz w:val="28"/>
          <w:szCs w:val="28"/>
        </w:rPr>
        <w:t>вательных результатов обучающихся и выпускников, эффективности деятел</w:t>
      </w:r>
      <w:r w:rsidRPr="00B15AE8">
        <w:rPr>
          <w:rFonts w:ascii="Times New Roman" w:hAnsi="Times New Roman" w:cs="Times New Roman"/>
          <w:sz w:val="28"/>
          <w:szCs w:val="28"/>
        </w:rPr>
        <w:t>ь</w:t>
      </w:r>
      <w:r w:rsidRPr="00B15AE8">
        <w:rPr>
          <w:rFonts w:ascii="Times New Roman" w:hAnsi="Times New Roman" w:cs="Times New Roman"/>
          <w:sz w:val="28"/>
          <w:szCs w:val="28"/>
        </w:rPr>
        <w:t xml:space="preserve">ности ранней профессиональной ориентации учащихся;  </w:t>
      </w:r>
    </w:p>
    <w:p w:rsidR="00D339DB" w:rsidRPr="00D339DB" w:rsidRDefault="00D339DB" w:rsidP="0082334E">
      <w:pPr>
        <w:spacing w:line="264" w:lineRule="auto"/>
        <w:ind w:left="567"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A0530">
        <w:rPr>
          <w:rFonts w:eastAsia="Times New Roman"/>
          <w:sz w:val="28"/>
          <w:szCs w:val="28"/>
        </w:rPr>
        <w:t>к</w:t>
      </w:r>
      <w:r w:rsidRPr="00D339DB">
        <w:rPr>
          <w:rFonts w:eastAsia="Times New Roman"/>
          <w:sz w:val="28"/>
          <w:szCs w:val="28"/>
        </w:rPr>
        <w:t>ачественные показатели успеваемости остаются высокими. Текущая и итоговая аттестация выпускников осуще</w:t>
      </w:r>
      <w:r>
        <w:rPr>
          <w:rFonts w:eastAsia="Times New Roman"/>
          <w:sz w:val="28"/>
          <w:szCs w:val="28"/>
        </w:rPr>
        <w:t>ствляется в установленные сроки;</w:t>
      </w:r>
    </w:p>
    <w:p w:rsidR="00D339DB" w:rsidRPr="00D339DB" w:rsidRDefault="00D339DB" w:rsidP="0082334E">
      <w:pPr>
        <w:spacing w:line="25" w:lineRule="exact"/>
        <w:ind w:left="567"/>
        <w:rPr>
          <w:sz w:val="28"/>
          <w:szCs w:val="28"/>
        </w:rPr>
      </w:pPr>
    </w:p>
    <w:p w:rsidR="00D339DB" w:rsidRPr="00D339DB" w:rsidRDefault="00D339DB" w:rsidP="0082334E">
      <w:pPr>
        <w:spacing w:line="264" w:lineRule="auto"/>
        <w:ind w:left="567" w:right="2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A0530">
        <w:rPr>
          <w:rFonts w:eastAsia="Times New Roman"/>
          <w:sz w:val="28"/>
          <w:szCs w:val="28"/>
        </w:rPr>
        <w:t>а</w:t>
      </w:r>
      <w:r w:rsidRPr="00D339DB">
        <w:rPr>
          <w:rFonts w:eastAsia="Times New Roman"/>
          <w:sz w:val="28"/>
          <w:szCs w:val="28"/>
        </w:rPr>
        <w:t>нализ содержания подготовки выпускников показывает, что учебный процесс организован в соответствии с нормативными требованиями.</w:t>
      </w:r>
    </w:p>
    <w:p w:rsidR="00D339DB" w:rsidRPr="00D339DB" w:rsidRDefault="00D339DB" w:rsidP="0082334E">
      <w:pPr>
        <w:spacing w:line="27" w:lineRule="exact"/>
        <w:ind w:left="567"/>
        <w:rPr>
          <w:sz w:val="28"/>
          <w:szCs w:val="28"/>
        </w:rPr>
      </w:pPr>
    </w:p>
    <w:p w:rsidR="00D339DB" w:rsidRPr="00D339DB" w:rsidRDefault="00D339DB" w:rsidP="0082334E">
      <w:pPr>
        <w:spacing w:line="264" w:lineRule="auto"/>
        <w:ind w:left="567"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A0530">
        <w:rPr>
          <w:rFonts w:eastAsia="Times New Roman"/>
          <w:sz w:val="28"/>
          <w:szCs w:val="28"/>
        </w:rPr>
        <w:t>р</w:t>
      </w:r>
      <w:r w:rsidRPr="00D339DB">
        <w:rPr>
          <w:rFonts w:eastAsia="Times New Roman"/>
          <w:sz w:val="28"/>
          <w:szCs w:val="28"/>
        </w:rPr>
        <w:t xml:space="preserve">езультаты итоговых аттестаций позволяют положительно оценить 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чество подготовки выпускников;</w:t>
      </w:r>
    </w:p>
    <w:p w:rsidR="00D339DB" w:rsidRPr="00D339DB" w:rsidRDefault="00D339DB" w:rsidP="0082334E">
      <w:pPr>
        <w:spacing w:line="24" w:lineRule="exact"/>
        <w:ind w:left="567"/>
        <w:rPr>
          <w:sz w:val="28"/>
          <w:szCs w:val="28"/>
        </w:rPr>
      </w:pPr>
    </w:p>
    <w:p w:rsidR="00D339DB" w:rsidRPr="00D339DB" w:rsidRDefault="00D339DB" w:rsidP="0082334E">
      <w:pPr>
        <w:spacing w:line="266" w:lineRule="auto"/>
        <w:ind w:left="567" w:right="4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A0530">
        <w:rPr>
          <w:rFonts w:eastAsia="Times New Roman"/>
          <w:sz w:val="28"/>
          <w:szCs w:val="28"/>
        </w:rPr>
        <w:t>э</w:t>
      </w:r>
      <w:r w:rsidRPr="00D339DB">
        <w:rPr>
          <w:rFonts w:eastAsia="Times New Roman"/>
          <w:sz w:val="28"/>
          <w:szCs w:val="28"/>
        </w:rPr>
        <w:t>кзаменационный уровень по всем дисциплинам соответствует требов</w:t>
      </w:r>
      <w:r w:rsidRPr="00D339DB">
        <w:rPr>
          <w:rFonts w:eastAsia="Times New Roman"/>
          <w:sz w:val="28"/>
          <w:szCs w:val="28"/>
        </w:rPr>
        <w:t>а</w:t>
      </w:r>
      <w:r w:rsidRPr="00D339DB">
        <w:rPr>
          <w:rFonts w:eastAsia="Times New Roman"/>
          <w:sz w:val="28"/>
          <w:szCs w:val="28"/>
        </w:rPr>
        <w:t>ниям, предъявленным к уровню подготовки учащихся в школах искусств, и д</w:t>
      </w:r>
      <w:r w:rsidRPr="00D339DB">
        <w:rPr>
          <w:rFonts w:eastAsia="Times New Roman"/>
          <w:sz w:val="28"/>
          <w:szCs w:val="28"/>
        </w:rPr>
        <w:t>а</w:t>
      </w:r>
      <w:r w:rsidRPr="00D339DB">
        <w:rPr>
          <w:rFonts w:eastAsia="Times New Roman"/>
          <w:sz w:val="28"/>
          <w:szCs w:val="28"/>
        </w:rPr>
        <w:t>ёт возможность учитывать индивидуальные особенности развития учащихся.</w:t>
      </w:r>
    </w:p>
    <w:p w:rsidR="00087C95" w:rsidRDefault="00D339DB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организация учебного процесса соответствует требованиям действующ</w:t>
      </w:r>
      <w:r w:rsidR="00B15AE8" w:rsidRPr="00B15AE8">
        <w:rPr>
          <w:rFonts w:ascii="Times New Roman" w:hAnsi="Times New Roman" w:cs="Times New Roman"/>
          <w:sz w:val="28"/>
          <w:szCs w:val="28"/>
        </w:rPr>
        <w:t>е</w:t>
      </w:r>
      <w:r w:rsidR="00B15AE8" w:rsidRPr="00B15AE8">
        <w:rPr>
          <w:rFonts w:ascii="Times New Roman" w:hAnsi="Times New Roman" w:cs="Times New Roman"/>
          <w:sz w:val="28"/>
          <w:szCs w:val="28"/>
        </w:rPr>
        <w:t>го законодательства, учебные планы по содержанию и структуре соответствуют предъявляемым требованиям, средняя недельная нагрузка соответствует но</w:t>
      </w:r>
      <w:r w:rsidR="00B15AE8" w:rsidRPr="00B15AE8">
        <w:rPr>
          <w:rFonts w:ascii="Times New Roman" w:hAnsi="Times New Roman" w:cs="Times New Roman"/>
          <w:sz w:val="28"/>
          <w:szCs w:val="28"/>
        </w:rPr>
        <w:t>р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мам;  </w:t>
      </w:r>
    </w:p>
    <w:p w:rsidR="00087C95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в Школе сформирован высококвалифицированный педагогический ко</w:t>
      </w:r>
      <w:r w:rsidR="00B15AE8" w:rsidRPr="00B15AE8">
        <w:rPr>
          <w:rFonts w:ascii="Times New Roman" w:hAnsi="Times New Roman" w:cs="Times New Roman"/>
          <w:sz w:val="28"/>
          <w:szCs w:val="28"/>
        </w:rPr>
        <w:t>л</w:t>
      </w:r>
      <w:r w:rsidR="00B15AE8" w:rsidRPr="00B15AE8">
        <w:rPr>
          <w:rFonts w:ascii="Times New Roman" w:hAnsi="Times New Roman" w:cs="Times New Roman"/>
          <w:sz w:val="28"/>
          <w:szCs w:val="28"/>
        </w:rPr>
        <w:t>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AE8" w:rsidRPr="00B15AE8">
        <w:rPr>
          <w:rFonts w:ascii="Times New Roman" w:hAnsi="Times New Roman" w:cs="Times New Roman"/>
          <w:sz w:val="28"/>
          <w:szCs w:val="28"/>
        </w:rPr>
        <w:t>уровень педагогического мастерства преподавателей и концертмейст</w:t>
      </w:r>
      <w:r w:rsidR="00B15AE8" w:rsidRPr="00B15A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ров 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позволяет Школе достигать высоких творческих результатов учащихся;  </w:t>
      </w:r>
    </w:p>
    <w:p w:rsidR="00087C95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в Школе ведется активная методическая работа, направленная на обо</w:t>
      </w:r>
      <w:r w:rsidR="00B15AE8" w:rsidRPr="00B15AE8">
        <w:rPr>
          <w:rFonts w:ascii="Times New Roman" w:hAnsi="Times New Roman" w:cs="Times New Roman"/>
          <w:sz w:val="28"/>
          <w:szCs w:val="28"/>
        </w:rPr>
        <w:t>б</w:t>
      </w:r>
      <w:r w:rsidR="00B15AE8" w:rsidRPr="00B15AE8">
        <w:rPr>
          <w:rFonts w:ascii="Times New Roman" w:hAnsi="Times New Roman" w:cs="Times New Roman"/>
          <w:sz w:val="28"/>
          <w:szCs w:val="28"/>
        </w:rPr>
        <w:t>щение педагогического опыта и внедрение в образовательный процесс иннов</w:t>
      </w:r>
      <w:r w:rsidR="00B15AE8" w:rsidRPr="00B15AE8">
        <w:rPr>
          <w:rFonts w:ascii="Times New Roman" w:hAnsi="Times New Roman" w:cs="Times New Roman"/>
          <w:sz w:val="28"/>
          <w:szCs w:val="28"/>
        </w:rPr>
        <w:t>а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ционных педагогических практик; </w:t>
      </w:r>
    </w:p>
    <w:p w:rsidR="00087C95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системно организован процесс повышения квалификации педагогических работ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B15AE8" w:rsidRPr="00B15AE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87C95" w:rsidRDefault="00B15AE8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AE8">
        <w:rPr>
          <w:rFonts w:ascii="Times New Roman" w:hAnsi="Times New Roman" w:cs="Times New Roman"/>
          <w:sz w:val="28"/>
          <w:szCs w:val="28"/>
        </w:rPr>
        <w:t xml:space="preserve">в Школе ведется работа по пополнению и обновлению библиотечного фонда, развитию материально-технической базы, совершенствованию системы комплексной безопасности учреждения; </w:t>
      </w:r>
    </w:p>
    <w:p w:rsidR="0068774D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AE8" w:rsidRPr="00B15AE8">
        <w:rPr>
          <w:rFonts w:ascii="Times New Roman" w:hAnsi="Times New Roman" w:cs="Times New Roman"/>
          <w:sz w:val="28"/>
          <w:szCs w:val="28"/>
        </w:rPr>
        <w:t>создана информационная система, обеспечивающая открытый доступ к информации и документам Школы в соответствии с действующим законод</w:t>
      </w:r>
      <w:r w:rsidR="00B15AE8" w:rsidRPr="00B15AE8">
        <w:rPr>
          <w:rFonts w:ascii="Times New Roman" w:hAnsi="Times New Roman" w:cs="Times New Roman"/>
          <w:sz w:val="28"/>
          <w:szCs w:val="28"/>
        </w:rPr>
        <w:t>а</w:t>
      </w:r>
      <w:r w:rsidR="00B15AE8" w:rsidRPr="00B15AE8">
        <w:rPr>
          <w:rFonts w:ascii="Times New Roman" w:hAnsi="Times New Roman" w:cs="Times New Roman"/>
          <w:sz w:val="28"/>
          <w:szCs w:val="28"/>
        </w:rPr>
        <w:t>тельст</w:t>
      </w:r>
      <w:r>
        <w:rPr>
          <w:rFonts w:ascii="Times New Roman" w:hAnsi="Times New Roman" w:cs="Times New Roman"/>
          <w:sz w:val="28"/>
          <w:szCs w:val="28"/>
        </w:rPr>
        <w:t>вом;</w:t>
      </w:r>
    </w:p>
    <w:p w:rsidR="00087C95" w:rsidRPr="00087C95" w:rsidRDefault="00087C95" w:rsidP="00087C95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2342">
        <w:rPr>
          <w:rFonts w:ascii="Times New Roman" w:hAnsi="Times New Roman" w:cs="Times New Roman"/>
          <w:sz w:val="28"/>
          <w:szCs w:val="28"/>
        </w:rPr>
        <w:t>к</w:t>
      </w:r>
      <w:r w:rsidRPr="00087C95">
        <w:rPr>
          <w:rFonts w:ascii="Times New Roman" w:hAnsi="Times New Roman" w:cs="Times New Roman"/>
          <w:sz w:val="28"/>
          <w:szCs w:val="28"/>
        </w:rPr>
        <w:t>онкурсная и концертная деятельность преподавателей и учащихся нах</w:t>
      </w:r>
      <w:r w:rsidRPr="00087C95">
        <w:rPr>
          <w:rFonts w:ascii="Times New Roman" w:hAnsi="Times New Roman" w:cs="Times New Roman"/>
          <w:sz w:val="28"/>
          <w:szCs w:val="28"/>
        </w:rPr>
        <w:t>о</w:t>
      </w:r>
      <w:r w:rsidRPr="00087C95">
        <w:rPr>
          <w:rFonts w:ascii="Times New Roman" w:hAnsi="Times New Roman" w:cs="Times New Roman"/>
          <w:sz w:val="28"/>
          <w:szCs w:val="28"/>
        </w:rPr>
        <w:t>дится на высоком уровне и способству</w:t>
      </w:r>
      <w:r>
        <w:rPr>
          <w:rFonts w:ascii="Times New Roman" w:hAnsi="Times New Roman" w:cs="Times New Roman"/>
          <w:sz w:val="28"/>
          <w:szCs w:val="28"/>
        </w:rPr>
        <w:t>ет воспитанию культуры</w:t>
      </w:r>
      <w:r w:rsidRPr="00087C95">
        <w:rPr>
          <w:rFonts w:ascii="Times New Roman" w:hAnsi="Times New Roman" w:cs="Times New Roman"/>
          <w:sz w:val="28"/>
          <w:szCs w:val="28"/>
        </w:rPr>
        <w:t>, развитию творческих способностей детей и укреплению имиджа Школы</w:t>
      </w:r>
    </w:p>
    <w:p w:rsidR="0068774D" w:rsidRDefault="0068774D" w:rsidP="00B15AE8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367A5D" w:rsidRDefault="00367A5D" w:rsidP="00B15AE8">
      <w:pPr>
        <w:pStyle w:val="a3"/>
        <w:ind w:left="567" w:firstLine="567"/>
        <w:rPr>
          <w:rFonts w:ascii="Times New Roman" w:hAnsi="Times New Roman" w:cs="Times New Roman"/>
          <w:sz w:val="28"/>
          <w:szCs w:val="28"/>
        </w:rPr>
      </w:pPr>
    </w:p>
    <w:p w:rsidR="0082334E" w:rsidRPr="0082334E" w:rsidRDefault="00994779" w:rsidP="0082334E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4E">
        <w:rPr>
          <w:rFonts w:ascii="Times New Roman" w:hAnsi="Times New Roman" w:cs="Times New Roman"/>
          <w:b/>
          <w:sz w:val="28"/>
          <w:szCs w:val="28"/>
        </w:rPr>
        <w:t>Задачи развития МКУДО «Чесменская школа искусств»</w:t>
      </w:r>
    </w:p>
    <w:p w:rsidR="00994779" w:rsidRDefault="00994779" w:rsidP="0082334E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4E" w:rsidRPr="0082334E">
        <w:rPr>
          <w:rFonts w:ascii="Times New Roman" w:hAnsi="Times New Roman" w:cs="Times New Roman"/>
          <w:b/>
          <w:sz w:val="28"/>
          <w:szCs w:val="28"/>
        </w:rPr>
        <w:t>на 20</w:t>
      </w:r>
      <w:r w:rsidR="00EE0123">
        <w:rPr>
          <w:rFonts w:ascii="Times New Roman" w:hAnsi="Times New Roman" w:cs="Times New Roman"/>
          <w:b/>
          <w:sz w:val="28"/>
          <w:szCs w:val="28"/>
        </w:rPr>
        <w:t>20</w:t>
      </w:r>
      <w:r w:rsidR="0082334E" w:rsidRPr="00823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334E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FB2D8A" w:rsidRPr="0082334E" w:rsidRDefault="00FB2D8A" w:rsidP="0082334E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95" w:rsidRPr="00994779" w:rsidRDefault="00994779" w:rsidP="0082334E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779">
        <w:rPr>
          <w:rFonts w:ascii="Times New Roman" w:hAnsi="Times New Roman" w:cs="Times New Roman"/>
          <w:sz w:val="28"/>
          <w:szCs w:val="28"/>
        </w:rPr>
        <w:t xml:space="preserve"> Опираясь на понимание стратегической цели государственной политики в области образования - повышения доступности качественного образования, с</w:t>
      </w:r>
      <w:r w:rsidRPr="00994779">
        <w:rPr>
          <w:rFonts w:ascii="Times New Roman" w:hAnsi="Times New Roman" w:cs="Times New Roman"/>
          <w:sz w:val="28"/>
          <w:szCs w:val="28"/>
        </w:rPr>
        <w:t>о</w:t>
      </w:r>
      <w:r w:rsidRPr="00994779">
        <w:rPr>
          <w:rFonts w:ascii="Times New Roman" w:hAnsi="Times New Roman" w:cs="Times New Roman"/>
          <w:sz w:val="28"/>
          <w:szCs w:val="28"/>
        </w:rPr>
        <w:t>ответствующего требованиям инновационного развития экономики, совреме</w:t>
      </w:r>
      <w:r w:rsidRPr="00994779">
        <w:rPr>
          <w:rFonts w:ascii="Times New Roman" w:hAnsi="Times New Roman" w:cs="Times New Roman"/>
          <w:sz w:val="28"/>
          <w:szCs w:val="28"/>
        </w:rPr>
        <w:t>н</w:t>
      </w:r>
      <w:r w:rsidRPr="00994779">
        <w:rPr>
          <w:rFonts w:ascii="Times New Roman" w:hAnsi="Times New Roman" w:cs="Times New Roman"/>
          <w:sz w:val="28"/>
          <w:szCs w:val="28"/>
        </w:rPr>
        <w:t>ным потребностям общества и каждого гражданина и достигнутых результатов работы педагогический коллектив ставит перед собой следующие задачи:</w:t>
      </w:r>
    </w:p>
    <w:p w:rsidR="0082334E" w:rsidRDefault="00406288" w:rsidP="0082334E">
      <w:pPr>
        <w:pStyle w:val="a3"/>
        <w:numPr>
          <w:ilvl w:val="0"/>
          <w:numId w:val="9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406288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Pr="0082334E">
        <w:rPr>
          <w:rFonts w:ascii="Times New Roman" w:hAnsi="Times New Roman" w:cs="Times New Roman"/>
          <w:sz w:val="28"/>
          <w:szCs w:val="28"/>
        </w:rPr>
        <w:t>обеспеч</w:t>
      </w:r>
      <w:r w:rsidR="0082334E" w:rsidRPr="0082334E">
        <w:rPr>
          <w:rFonts w:ascii="Times New Roman" w:hAnsi="Times New Roman" w:cs="Times New Roman"/>
          <w:sz w:val="28"/>
          <w:szCs w:val="28"/>
        </w:rPr>
        <w:t>ению</w:t>
      </w:r>
      <w:r w:rsidRPr="0082334E">
        <w:rPr>
          <w:rFonts w:ascii="Times New Roman" w:hAnsi="Times New Roman" w:cs="Times New Roman"/>
          <w:sz w:val="28"/>
          <w:szCs w:val="28"/>
        </w:rPr>
        <w:t xml:space="preserve"> и</w:t>
      </w:r>
      <w:r w:rsidR="0082334E">
        <w:rPr>
          <w:rFonts w:ascii="Times New Roman" w:hAnsi="Times New Roman" w:cs="Times New Roman"/>
          <w:sz w:val="28"/>
          <w:szCs w:val="28"/>
        </w:rPr>
        <w:t>ндивидуального</w:t>
      </w:r>
      <w:r w:rsidRPr="00406288">
        <w:rPr>
          <w:rFonts w:ascii="Times New Roman" w:hAnsi="Times New Roman" w:cs="Times New Roman"/>
          <w:sz w:val="28"/>
          <w:szCs w:val="28"/>
        </w:rPr>
        <w:t xml:space="preserve"> и дифференцирова</w:t>
      </w:r>
      <w:r w:rsidRPr="00406288">
        <w:rPr>
          <w:rFonts w:ascii="Times New Roman" w:hAnsi="Times New Roman" w:cs="Times New Roman"/>
          <w:sz w:val="28"/>
          <w:szCs w:val="28"/>
        </w:rPr>
        <w:t>н</w:t>
      </w:r>
      <w:r w:rsidR="0082334E">
        <w:rPr>
          <w:rFonts w:ascii="Times New Roman" w:hAnsi="Times New Roman" w:cs="Times New Roman"/>
          <w:sz w:val="28"/>
          <w:szCs w:val="28"/>
        </w:rPr>
        <w:t>ного</w:t>
      </w:r>
      <w:r w:rsidRPr="00406288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2334E">
        <w:rPr>
          <w:rFonts w:ascii="Times New Roman" w:hAnsi="Times New Roman" w:cs="Times New Roman"/>
          <w:sz w:val="28"/>
          <w:szCs w:val="28"/>
        </w:rPr>
        <w:t>а</w:t>
      </w:r>
      <w:r w:rsidRPr="00406288">
        <w:rPr>
          <w:rFonts w:ascii="Times New Roman" w:hAnsi="Times New Roman" w:cs="Times New Roman"/>
          <w:sz w:val="28"/>
          <w:szCs w:val="28"/>
        </w:rPr>
        <w:t xml:space="preserve"> к </w:t>
      </w:r>
      <w:r w:rsidR="0082334E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406288">
        <w:rPr>
          <w:rFonts w:ascii="Times New Roman" w:hAnsi="Times New Roman" w:cs="Times New Roman"/>
          <w:sz w:val="28"/>
          <w:szCs w:val="28"/>
        </w:rPr>
        <w:t>в организации и проведении занятий по д</w:t>
      </w:r>
      <w:r w:rsidRPr="00406288">
        <w:rPr>
          <w:rFonts w:ascii="Times New Roman" w:hAnsi="Times New Roman" w:cs="Times New Roman"/>
          <w:sz w:val="28"/>
          <w:szCs w:val="28"/>
        </w:rPr>
        <w:t>о</w:t>
      </w:r>
      <w:r w:rsidRPr="00406288">
        <w:rPr>
          <w:rFonts w:ascii="Times New Roman" w:hAnsi="Times New Roman" w:cs="Times New Roman"/>
          <w:sz w:val="28"/>
          <w:szCs w:val="28"/>
        </w:rPr>
        <w:t xml:space="preserve">полнительным образовательным программам. </w:t>
      </w:r>
    </w:p>
    <w:p w:rsidR="00406288" w:rsidRPr="0082334E" w:rsidRDefault="00406288" w:rsidP="0082334E">
      <w:pPr>
        <w:pStyle w:val="a3"/>
        <w:numPr>
          <w:ilvl w:val="0"/>
          <w:numId w:val="9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82334E">
        <w:rPr>
          <w:rFonts w:ascii="Times New Roman" w:hAnsi="Times New Roman" w:cs="Times New Roman"/>
          <w:sz w:val="28"/>
          <w:szCs w:val="28"/>
        </w:rPr>
        <w:t>Продолжить работу с одарёнными детьми, предоставляя для них возмо</w:t>
      </w:r>
      <w:r w:rsidRPr="0082334E">
        <w:rPr>
          <w:rFonts w:ascii="Times New Roman" w:hAnsi="Times New Roman" w:cs="Times New Roman"/>
          <w:sz w:val="28"/>
          <w:szCs w:val="28"/>
        </w:rPr>
        <w:t>ж</w:t>
      </w:r>
      <w:r w:rsidRPr="0082334E">
        <w:rPr>
          <w:rFonts w:ascii="Times New Roman" w:hAnsi="Times New Roman" w:cs="Times New Roman"/>
          <w:sz w:val="28"/>
          <w:szCs w:val="28"/>
        </w:rPr>
        <w:t xml:space="preserve">ность развития и совершенствования своих способностей и таланта. </w:t>
      </w:r>
    </w:p>
    <w:p w:rsidR="008D395D" w:rsidRPr="00406288" w:rsidRDefault="00406288" w:rsidP="0082334E">
      <w:pPr>
        <w:pStyle w:val="a3"/>
        <w:numPr>
          <w:ilvl w:val="0"/>
          <w:numId w:val="10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406288">
        <w:rPr>
          <w:rFonts w:ascii="Times New Roman" w:hAnsi="Times New Roman" w:cs="Times New Roman"/>
          <w:sz w:val="28"/>
          <w:szCs w:val="28"/>
        </w:rPr>
        <w:t>Продолжить пополнение и расширение материально-технической и инфо</w:t>
      </w:r>
      <w:r w:rsidRPr="00406288">
        <w:rPr>
          <w:rFonts w:ascii="Times New Roman" w:hAnsi="Times New Roman" w:cs="Times New Roman"/>
          <w:sz w:val="28"/>
          <w:szCs w:val="28"/>
        </w:rPr>
        <w:t>р</w:t>
      </w:r>
      <w:r w:rsidRPr="00406288">
        <w:rPr>
          <w:rFonts w:ascii="Times New Roman" w:hAnsi="Times New Roman" w:cs="Times New Roman"/>
          <w:sz w:val="28"/>
          <w:szCs w:val="28"/>
        </w:rPr>
        <w:t>мационно-методической</w:t>
      </w:r>
      <w:r w:rsidR="0082334E">
        <w:rPr>
          <w:rFonts w:ascii="Times New Roman" w:hAnsi="Times New Roman" w:cs="Times New Roman"/>
          <w:sz w:val="28"/>
          <w:szCs w:val="28"/>
        </w:rPr>
        <w:t xml:space="preserve"> базы учреждения.</w:t>
      </w:r>
    </w:p>
    <w:p w:rsidR="008D395D" w:rsidRPr="00406288" w:rsidRDefault="008D395D" w:rsidP="0082334E">
      <w:pPr>
        <w:pStyle w:val="a3"/>
        <w:ind w:left="993" w:firstLine="567"/>
        <w:rPr>
          <w:rFonts w:ascii="Times New Roman" w:hAnsi="Times New Roman" w:cs="Times New Roman"/>
          <w:sz w:val="28"/>
          <w:szCs w:val="28"/>
        </w:rPr>
      </w:pPr>
    </w:p>
    <w:p w:rsidR="008D395D" w:rsidRPr="00406288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Pr="00406288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95D" w:rsidRDefault="008D395D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2E57" w:rsidRPr="00087C95" w:rsidRDefault="00182E57" w:rsidP="00087C95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263" w:tblpY="-793"/>
        <w:tblOverlap w:val="never"/>
        <w:tblW w:w="10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7471"/>
        <w:gridCol w:w="2274"/>
      </w:tblGrid>
      <w:tr w:rsidR="009708BD" w:rsidTr="00A115D1">
        <w:trPr>
          <w:trHeight w:hRule="exact" w:val="44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2"/>
                <w:szCs w:val="22"/>
              </w:rPr>
            </w:pPr>
            <w:r w:rsidRPr="00A115D1">
              <w:rPr>
                <w:rStyle w:val="5"/>
                <w:sz w:val="22"/>
                <w:szCs w:val="22"/>
              </w:rPr>
              <w:lastRenderedPageBreak/>
              <w:t>№п/п '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9708BD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Показатели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Pr="00A115D1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sz w:val="22"/>
                <w:szCs w:val="22"/>
              </w:rPr>
            </w:pPr>
            <w:r w:rsidRPr="00A115D1">
              <w:rPr>
                <w:rStyle w:val="11pt"/>
                <w:sz w:val="22"/>
                <w:szCs w:val="22"/>
              </w:rPr>
              <w:t>Единица измерения</w:t>
            </w:r>
          </w:p>
        </w:tc>
      </w:tr>
      <w:tr w:rsidR="009708BD" w:rsidTr="00A115D1">
        <w:trPr>
          <w:trHeight w:hRule="exact" w:val="3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08BD" w:rsidRDefault="009708BD" w:rsidP="009708BD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9708BD" w:rsidTr="00A115D1">
        <w:trPr>
          <w:trHeight w:hRule="exact" w:val="32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 w:rsidRPr="009708BD">
              <w:rPr>
                <w:rStyle w:val="5"/>
                <w:sz w:val="22"/>
                <w:szCs w:val="22"/>
              </w:rPr>
              <w:t>Общая численность учащихся, в том числе: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557CDC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</w:t>
            </w:r>
            <w:r w:rsidR="00557CDC">
              <w:rPr>
                <w:rStyle w:val="5"/>
              </w:rPr>
              <w:t>64</w:t>
            </w:r>
            <w:r>
              <w:rPr>
                <w:rStyle w:val="5"/>
              </w:rPr>
              <w:t xml:space="preserve"> человека</w:t>
            </w:r>
          </w:p>
        </w:tc>
      </w:tr>
      <w:tr w:rsidR="009708BD" w:rsidTr="00A115D1">
        <w:trPr>
          <w:trHeight w:hRule="exact" w:val="3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557CDC" w:rsidP="009708BD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5"/>
                <w:sz w:val="22"/>
                <w:szCs w:val="22"/>
              </w:rPr>
              <w:t>Детей дошкольного возраста (до 5</w:t>
            </w:r>
            <w:r w:rsidR="009708BD" w:rsidRPr="009708BD">
              <w:rPr>
                <w:rStyle w:val="5"/>
                <w:sz w:val="22"/>
                <w:szCs w:val="22"/>
              </w:rPr>
              <w:t xml:space="preserve"> лет)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557CDC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6</w:t>
            </w:r>
            <w:r w:rsidR="009708BD">
              <w:rPr>
                <w:rStyle w:val="5"/>
              </w:rPr>
              <w:t xml:space="preserve"> человек</w:t>
            </w:r>
          </w:p>
        </w:tc>
      </w:tr>
      <w:tr w:rsidR="009708BD" w:rsidTr="00A115D1">
        <w:trPr>
          <w:trHeight w:hRule="exact" w:val="331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1.1.2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 w:rsidRPr="009708BD">
              <w:rPr>
                <w:rStyle w:val="5"/>
                <w:sz w:val="22"/>
                <w:szCs w:val="22"/>
              </w:rPr>
              <w:t>Детей младшего школьного воз</w:t>
            </w:r>
            <w:r w:rsidR="00557CDC">
              <w:rPr>
                <w:rStyle w:val="5"/>
                <w:sz w:val="22"/>
                <w:szCs w:val="22"/>
              </w:rPr>
              <w:t>раста (6-9</w:t>
            </w:r>
            <w:r w:rsidRPr="009708BD">
              <w:rPr>
                <w:rStyle w:val="5"/>
                <w:sz w:val="22"/>
                <w:szCs w:val="22"/>
              </w:rPr>
              <w:t xml:space="preserve"> лет)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557CDC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557CDC">
              <w:rPr>
                <w:rStyle w:val="5"/>
              </w:rPr>
              <w:t>16</w:t>
            </w:r>
            <w:r>
              <w:rPr>
                <w:rStyle w:val="5"/>
              </w:rPr>
              <w:t xml:space="preserve"> человек</w:t>
            </w:r>
          </w:p>
        </w:tc>
      </w:tr>
      <w:tr w:rsidR="009708BD" w:rsidTr="00A115D1">
        <w:trPr>
          <w:trHeight w:hRule="exact" w:val="32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1.1.3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 w:rsidRPr="009708BD">
              <w:rPr>
                <w:rStyle w:val="5"/>
                <w:sz w:val="22"/>
                <w:szCs w:val="22"/>
              </w:rPr>
              <w:t>Детей среднего школьного возраста (10-14 лет)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557CDC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557CDC">
              <w:rPr>
                <w:rStyle w:val="5"/>
              </w:rPr>
              <w:t>24</w:t>
            </w:r>
            <w:r>
              <w:rPr>
                <w:rStyle w:val="5"/>
              </w:rPr>
              <w:t xml:space="preserve"> человека</w:t>
            </w:r>
          </w:p>
        </w:tc>
      </w:tr>
      <w:tr w:rsidR="009708BD" w:rsidTr="00A115D1">
        <w:trPr>
          <w:trHeight w:hRule="exact" w:val="3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1.1.4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  <w:rPr>
                <w:sz w:val="22"/>
                <w:szCs w:val="22"/>
              </w:rPr>
            </w:pPr>
            <w:r w:rsidRPr="009708BD">
              <w:rPr>
                <w:rStyle w:val="5"/>
                <w:sz w:val="22"/>
                <w:szCs w:val="22"/>
              </w:rPr>
              <w:t>Детей старшего школьного возраста (15-17 лет)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557CDC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18</w:t>
            </w:r>
            <w:r w:rsidR="009708BD">
              <w:rPr>
                <w:rStyle w:val="5"/>
              </w:rPr>
              <w:t xml:space="preserve"> человека</w:t>
            </w:r>
          </w:p>
        </w:tc>
      </w:tr>
      <w:tr w:rsidR="009708BD" w:rsidTr="00A115D1">
        <w:trPr>
          <w:trHeight w:hRule="exact" w:val="6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1.2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</w:t>
            </w:r>
          </w:p>
        </w:tc>
      </w:tr>
      <w:tr w:rsidR="009708BD" w:rsidTr="00A115D1">
        <w:trPr>
          <w:trHeight w:hRule="exact" w:val="75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1.3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занимающихся в 2-х и б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о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лее объединениях (кружках, секциях, клубах), в общей численности учащихся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F5CF0" w:rsidP="009F5CF0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708BD">
              <w:rPr>
                <w:rStyle w:val="5"/>
              </w:rPr>
              <w:t xml:space="preserve"> человека/</w:t>
            </w:r>
            <w:r>
              <w:rPr>
                <w:rStyle w:val="5"/>
              </w:rPr>
              <w:t>1,5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8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1.4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 с применением дистанц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и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онных образовательных технологий, электронного обучения, в общей числе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н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ности учащихся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8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1.5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 по образовательным пр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о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граммам для детей с выдающимися способностями, в общей численности учащихся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9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1.6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 по образовательным пр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о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граммам, направленным на работу с детьми с особыми потребностями в обр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а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зовании, в общей численности учащихся, в том числе: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  <w:rPr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1.6.1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F5CF0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9708BD">
              <w:rPr>
                <w:rStyle w:val="5"/>
              </w:rPr>
              <w:t>человек/0</w:t>
            </w:r>
            <w:r>
              <w:rPr>
                <w:rStyle w:val="5"/>
              </w:rPr>
              <w:t>,4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1.6.2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F5CF0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7 человек/2,7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1.6.3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Дети-мигранты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1.6.4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8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1.7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85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принявших участие в ма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с</w:t>
            </w:r>
            <w:r w:rsidRPr="009708BD">
              <w:rPr>
                <w:rStyle w:val="5"/>
                <w:rFonts w:eastAsiaTheme="minorHAnsi"/>
                <w:sz w:val="22"/>
                <w:szCs w:val="22"/>
              </w:rPr>
              <w:t>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2C5053" w:rsidP="00A7757E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176</w:t>
            </w:r>
            <w:r w:rsidR="009708BD">
              <w:rPr>
                <w:rStyle w:val="5"/>
              </w:rPr>
              <w:t xml:space="preserve"> человек/</w:t>
            </w:r>
            <w:r w:rsidR="00A7757E">
              <w:rPr>
                <w:rStyle w:val="5"/>
              </w:rPr>
              <w:t>67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На муниципальном уровне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A74F81" w:rsidP="00A74F8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90</w:t>
            </w:r>
            <w:r w:rsidR="009708BD">
              <w:rPr>
                <w:rStyle w:val="5"/>
              </w:rPr>
              <w:t xml:space="preserve"> человек/</w:t>
            </w:r>
            <w:r>
              <w:rPr>
                <w:rStyle w:val="5"/>
              </w:rPr>
              <w:t>51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1.8.2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На зональном уровне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2C5053" w:rsidP="000960E7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34</w:t>
            </w:r>
            <w:r w:rsidR="009708BD">
              <w:rPr>
                <w:rStyle w:val="5"/>
              </w:rPr>
              <w:t xml:space="preserve"> человек/</w:t>
            </w:r>
            <w:r w:rsidR="000960E7">
              <w:rPr>
                <w:rStyle w:val="5"/>
              </w:rPr>
              <w:t>19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1.8.3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На областном уровне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2C5053" w:rsidP="00A74F8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31</w:t>
            </w:r>
            <w:r w:rsidR="009708BD">
              <w:rPr>
                <w:rStyle w:val="5"/>
              </w:rPr>
              <w:t xml:space="preserve"> человек/1</w:t>
            </w:r>
            <w:r w:rsidR="00A74F81">
              <w:rPr>
                <w:rStyle w:val="5"/>
              </w:rPr>
              <w:t>8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1.8.4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На Всероссийском уровне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A7757E" w:rsidP="000960E7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A74F81">
              <w:rPr>
                <w:rStyle w:val="5"/>
              </w:rPr>
              <w:t>9</w:t>
            </w:r>
            <w:r w:rsidR="009708BD">
              <w:rPr>
                <w:rStyle w:val="5"/>
              </w:rPr>
              <w:t xml:space="preserve"> человек/</w:t>
            </w:r>
            <w:r w:rsidR="000960E7">
              <w:rPr>
                <w:rStyle w:val="5"/>
              </w:rPr>
              <w:t>11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1.8.5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  <w:rPr>
                <w:rStyle w:val="5"/>
                <w:rFonts w:eastAsiaTheme="minorHAnsi"/>
                <w:sz w:val="22"/>
                <w:szCs w:val="22"/>
              </w:rPr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На международном уровне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2C5053" w:rsidP="000960E7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  <w:rFonts w:eastAsiaTheme="minorHAnsi"/>
              </w:rPr>
            </w:pPr>
            <w:r>
              <w:rPr>
                <w:rStyle w:val="5"/>
              </w:rPr>
              <w:t>2</w:t>
            </w:r>
            <w:r w:rsidR="009708BD">
              <w:rPr>
                <w:rStyle w:val="5"/>
              </w:rPr>
              <w:t xml:space="preserve"> человек</w:t>
            </w:r>
            <w:r w:rsidR="000960E7">
              <w:rPr>
                <w:rStyle w:val="5"/>
              </w:rPr>
              <w:t>/1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val="80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9708BD" w:rsidRDefault="009708BD" w:rsidP="009708BD">
            <w:pPr>
              <w:pStyle w:val="a3"/>
              <w:rPr>
                <w:rStyle w:val="5"/>
                <w:rFonts w:eastAsiaTheme="minorHAnsi"/>
                <w:sz w:val="22"/>
                <w:szCs w:val="22"/>
              </w:rPr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Численность/ удельный вес численности учащихся-победителей и призёров массовых мероприятий</w:t>
            </w:r>
          </w:p>
          <w:p w:rsidR="009708BD" w:rsidRPr="009708BD" w:rsidRDefault="009708BD" w:rsidP="009708BD">
            <w:pPr>
              <w:pStyle w:val="a3"/>
              <w:rPr>
                <w:rStyle w:val="5"/>
                <w:rFonts w:eastAsiaTheme="minorHAnsi"/>
                <w:sz w:val="22"/>
                <w:szCs w:val="22"/>
              </w:rPr>
            </w:pPr>
            <w:r w:rsidRPr="009708BD">
              <w:rPr>
                <w:rStyle w:val="5"/>
                <w:rFonts w:eastAsiaTheme="minorHAnsi"/>
                <w:sz w:val="22"/>
                <w:szCs w:val="22"/>
              </w:rPr>
              <w:t>(конкурсы, соревнования, фестивали, конференции) в общей численности учащихся, в том числе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0960E7" w:rsidP="000960E7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  <w:rFonts w:eastAsiaTheme="minorHAnsi"/>
              </w:rPr>
            </w:pPr>
            <w:r>
              <w:rPr>
                <w:rStyle w:val="5"/>
              </w:rPr>
              <w:t>101</w:t>
            </w:r>
            <w:r w:rsidR="009708BD">
              <w:rPr>
                <w:rStyle w:val="5"/>
              </w:rPr>
              <w:t xml:space="preserve"> человек/</w:t>
            </w:r>
            <w:r>
              <w:rPr>
                <w:rStyle w:val="5"/>
              </w:rPr>
              <w:t>57</w:t>
            </w:r>
            <w:r w:rsidR="009708BD">
              <w:rPr>
                <w:rStyle w:val="5"/>
              </w:rPr>
              <w:t>%</w:t>
            </w:r>
          </w:p>
        </w:tc>
      </w:tr>
    </w:tbl>
    <w:tbl>
      <w:tblPr>
        <w:tblW w:w="10924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7"/>
        <w:gridCol w:w="7461"/>
        <w:gridCol w:w="2276"/>
      </w:tblGrid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left="-142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муниципальном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0960E7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30 человек/</w:t>
            </w:r>
            <w:r w:rsidR="000960E7">
              <w:rPr>
                <w:rStyle w:val="5"/>
              </w:rPr>
              <w:t>17</w:t>
            </w:r>
            <w:r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зональном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0960E7" w:rsidP="000960E7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24</w:t>
            </w:r>
            <w:r w:rsidR="009708BD">
              <w:rPr>
                <w:rStyle w:val="5"/>
              </w:rPr>
              <w:t xml:space="preserve"> человек/</w:t>
            </w:r>
            <w:r>
              <w:rPr>
                <w:rStyle w:val="5"/>
              </w:rPr>
              <w:t>13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областном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0960E7" w:rsidP="000960E7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28</w:t>
            </w:r>
            <w:r w:rsidR="009708BD">
              <w:rPr>
                <w:rStyle w:val="5"/>
              </w:rPr>
              <w:t xml:space="preserve"> человек/1</w:t>
            </w:r>
            <w:r>
              <w:rPr>
                <w:rStyle w:val="5"/>
              </w:rPr>
              <w:t>6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Всероссийском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0960E7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19 человек/</w:t>
            </w:r>
            <w:r w:rsidR="000960E7">
              <w:rPr>
                <w:rStyle w:val="5"/>
              </w:rPr>
              <w:t>11</w:t>
            </w:r>
            <w:r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1.9.5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Международном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57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учащихся, участвующих в образов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а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тельных и социальных проектах, в общей численности учащихся,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367A5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264</w:t>
            </w:r>
            <w:r w:rsidR="009708BD">
              <w:rPr>
                <w:rStyle w:val="5"/>
              </w:rPr>
              <w:t xml:space="preserve"> человек/100%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Муниципального уровня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367A5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264</w:t>
            </w:r>
            <w:r w:rsidR="009708BD">
              <w:rPr>
                <w:rStyle w:val="5"/>
              </w:rPr>
              <w:t xml:space="preserve"> человек/100%</w:t>
            </w:r>
          </w:p>
        </w:tc>
      </w:tr>
      <w:tr w:rsidR="009708BD" w:rsidTr="00A115D1">
        <w:trPr>
          <w:trHeight w:hRule="exact" w:val="35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lastRenderedPageBreak/>
              <w:t>1.10.2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Зонального уровня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Областного уровня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Всероссийского уровня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1.10.5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Международного уровня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4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Количество массовых мероприятий, проведенных образовательной организ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а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цией,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A74F81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69</w:t>
            </w:r>
            <w:r w:rsidR="009708BD">
              <w:rPr>
                <w:rStyle w:val="5"/>
              </w:rPr>
              <w:t xml:space="preserve">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rStyle w:val="11pt"/>
                <w:b w:val="0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  <w:rPr>
                <w:rStyle w:val="5"/>
                <w:rFonts w:eastAsiaTheme="minorHAnsi"/>
                <w:sz w:val="22"/>
                <w:szCs w:val="22"/>
              </w:rPr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школьном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A74F81">
            <w:pPr>
              <w:pStyle w:val="6"/>
              <w:shd w:val="clear" w:color="auto" w:fill="auto"/>
              <w:spacing w:after="0" w:line="270" w:lineRule="exact"/>
              <w:ind w:firstLine="0"/>
              <w:rPr>
                <w:rStyle w:val="5"/>
              </w:rPr>
            </w:pPr>
            <w:r>
              <w:rPr>
                <w:rStyle w:val="5"/>
              </w:rPr>
              <w:t>3</w:t>
            </w:r>
            <w:r w:rsidR="00A74F81">
              <w:rPr>
                <w:rStyle w:val="5"/>
              </w:rPr>
              <w:t>2</w:t>
            </w:r>
            <w:r>
              <w:rPr>
                <w:rStyle w:val="5"/>
              </w:rPr>
              <w:t xml:space="preserve">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муниципальном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18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зональном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B93C66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5</w:t>
            </w:r>
            <w:r w:rsidR="009708BD">
              <w:rPr>
                <w:rStyle w:val="5"/>
              </w:rPr>
              <w:t xml:space="preserve">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областном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B93C66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9708BD">
              <w:rPr>
                <w:rStyle w:val="5"/>
              </w:rPr>
              <w:t xml:space="preserve">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Всероссийском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1.11.6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 Международном уровне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9708BD" w:rsidTr="00A115D1">
        <w:trPr>
          <w:trHeight w:hRule="exact" w:val="35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14 человек</w:t>
            </w:r>
          </w:p>
        </w:tc>
      </w:tr>
      <w:tr w:rsidR="009708BD" w:rsidTr="00A115D1">
        <w:trPr>
          <w:trHeight w:hRule="exact" w:val="58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ю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щих высшее образование, в общей численности педагогических работников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12 человек/86%</w:t>
            </w:r>
          </w:p>
        </w:tc>
      </w:tr>
      <w:tr w:rsidR="009708BD" w:rsidTr="00A115D1">
        <w:trPr>
          <w:trHeight w:hRule="exact" w:val="86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ю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12 человек/86%</w:t>
            </w:r>
          </w:p>
        </w:tc>
      </w:tr>
      <w:tr w:rsidR="009708BD" w:rsidTr="00A115D1">
        <w:trPr>
          <w:trHeight w:hRule="exact" w:val="83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ю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щих среднее профессиональное образование, в общей численности педагог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и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ческих работников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 человека/14%</w:t>
            </w:r>
          </w:p>
        </w:tc>
      </w:tr>
      <w:tr w:rsidR="009708BD" w:rsidTr="00A115D1">
        <w:trPr>
          <w:trHeight w:hRule="exact" w:val="84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име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ю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щих среднее профессиональное образование педагогической направленности (профиля), в общей численности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 человека/14%</w:t>
            </w:r>
          </w:p>
        </w:tc>
      </w:tr>
      <w:tr w:rsidR="009708BD" w:rsidTr="00A115D1">
        <w:trPr>
          <w:trHeight w:hRule="exact" w:val="84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1.17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A7757E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</w:t>
            </w:r>
            <w:r w:rsidR="00A7757E">
              <w:rPr>
                <w:rStyle w:val="5"/>
              </w:rPr>
              <w:t>4 человек/100</w:t>
            </w:r>
            <w:r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27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1.17.1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Высшая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B93C66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10 человек/7</w:t>
            </w:r>
            <w:r w:rsidR="00B93C66">
              <w:rPr>
                <w:rStyle w:val="5"/>
              </w:rPr>
              <w:t>1</w:t>
            </w:r>
            <w:r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2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1.17.2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Первая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B93C66" w:rsidP="00B93C66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708BD">
              <w:rPr>
                <w:rStyle w:val="5"/>
              </w:rPr>
              <w:t xml:space="preserve"> человека/2</w:t>
            </w:r>
            <w:r>
              <w:rPr>
                <w:rStyle w:val="5"/>
              </w:rPr>
              <w:t>9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84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1.18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о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рых составляет: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</w:p>
        </w:tc>
      </w:tr>
      <w:tr w:rsidR="009708BD" w:rsidTr="00A115D1">
        <w:trPr>
          <w:trHeight w:hRule="exact" w:val="29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1.18.1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До 5 лет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человек/0%</w:t>
            </w:r>
          </w:p>
        </w:tc>
      </w:tr>
      <w:tr w:rsidR="009708BD" w:rsidTr="00A115D1">
        <w:trPr>
          <w:trHeight w:hRule="exact" w:val="28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1.18.2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Свыше 30 лет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B93C66" w:rsidP="00B93C66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4</w:t>
            </w:r>
            <w:r w:rsidR="009708BD">
              <w:rPr>
                <w:rStyle w:val="5"/>
              </w:rPr>
              <w:t xml:space="preserve"> человека/2</w:t>
            </w:r>
            <w:r>
              <w:rPr>
                <w:rStyle w:val="5"/>
              </w:rPr>
              <w:t>9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5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1.19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9708BD" w:rsidTr="00A115D1">
        <w:trPr>
          <w:trHeight w:hRule="exact" w:val="56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left="40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1.20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2 человека/14%</w:t>
            </w:r>
          </w:p>
        </w:tc>
      </w:tr>
      <w:tr w:rsidR="009708BD" w:rsidTr="00A115D1">
        <w:trPr>
          <w:trHeight w:hRule="exact" w:val="138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left="40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1.21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Численность/удельный вес численности педагогических работников, проше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д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ших за последние 5 лет повышение квалификации/профессиональную пер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подготовку по профилю педагогической деятельности или иной осуществля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е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мой в образовательной организации деятельности, в общей численности пед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а</w:t>
            </w:r>
            <w:r w:rsidRPr="00A115D1">
              <w:rPr>
                <w:rStyle w:val="5"/>
                <w:rFonts w:eastAsiaTheme="minorHAnsi"/>
                <w:sz w:val="22"/>
                <w:szCs w:val="22"/>
              </w:rPr>
              <w:t>гогических работников.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B93C66" w:rsidP="00B93C66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10</w:t>
            </w:r>
            <w:r w:rsidR="009708BD">
              <w:rPr>
                <w:rStyle w:val="5"/>
              </w:rPr>
              <w:t xml:space="preserve"> человек/</w:t>
            </w:r>
            <w:r>
              <w:rPr>
                <w:rStyle w:val="5"/>
              </w:rPr>
              <w:t>71</w:t>
            </w:r>
            <w:r w:rsidR="009708BD">
              <w:rPr>
                <w:rStyle w:val="5"/>
              </w:rPr>
              <w:t>%</w:t>
            </w:r>
          </w:p>
        </w:tc>
      </w:tr>
      <w:tr w:rsidR="009708BD" w:rsidTr="00A115D1">
        <w:trPr>
          <w:trHeight w:hRule="exact" w:val="74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20" w:lineRule="exact"/>
              <w:ind w:left="40" w:firstLine="0"/>
              <w:rPr>
                <w:b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1.22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8BD" w:rsidRPr="00A115D1" w:rsidRDefault="009708BD" w:rsidP="00A115D1">
            <w:pPr>
              <w:pStyle w:val="a3"/>
            </w:pPr>
            <w:r w:rsidRPr="00A115D1">
              <w:rPr>
                <w:rStyle w:val="5"/>
                <w:rFonts w:eastAsiaTheme="minorHAnsi"/>
                <w:sz w:val="22"/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D" w:rsidRDefault="009708BD" w:rsidP="009708BD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</w:tbl>
    <w:p w:rsidR="009708BD" w:rsidRDefault="009708BD" w:rsidP="009708BD">
      <w:pPr>
        <w:rPr>
          <w:rFonts w:eastAsia="Times New Roman"/>
          <w:sz w:val="27"/>
          <w:szCs w:val="27"/>
          <w:u w:val="single"/>
        </w:rPr>
      </w:pPr>
    </w:p>
    <w:p w:rsidR="00367A5D" w:rsidRDefault="00367A5D" w:rsidP="009708BD">
      <w:pPr>
        <w:rPr>
          <w:rFonts w:eastAsia="Times New Roman"/>
          <w:sz w:val="27"/>
          <w:szCs w:val="27"/>
          <w:u w:val="single"/>
        </w:rPr>
      </w:pPr>
    </w:p>
    <w:p w:rsidR="00367A5D" w:rsidRDefault="00367A5D" w:rsidP="009708BD">
      <w:pPr>
        <w:rPr>
          <w:rFonts w:eastAsia="Times New Roman"/>
          <w:sz w:val="27"/>
          <w:szCs w:val="27"/>
          <w:u w:val="single"/>
        </w:rPr>
      </w:pPr>
    </w:p>
    <w:p w:rsidR="00367A5D" w:rsidRDefault="00367A5D" w:rsidP="009708BD">
      <w:pPr>
        <w:rPr>
          <w:rFonts w:eastAsia="Times New Roman"/>
          <w:sz w:val="27"/>
          <w:szCs w:val="27"/>
          <w:u w:val="single"/>
        </w:rPr>
      </w:pPr>
    </w:p>
    <w:p w:rsidR="00367A5D" w:rsidRDefault="00367A5D" w:rsidP="009708BD">
      <w:pPr>
        <w:rPr>
          <w:rFonts w:eastAsia="Times New Roman"/>
          <w:sz w:val="27"/>
          <w:szCs w:val="27"/>
          <w:u w:val="single"/>
        </w:rPr>
      </w:pPr>
    </w:p>
    <w:tbl>
      <w:tblPr>
        <w:tblpPr w:leftFromText="180" w:rightFromText="180" w:bottomFromText="200" w:vertAnchor="text" w:horzAnchor="margin" w:tblpX="-274" w:tblpY="-10917"/>
        <w:tblOverlap w:val="never"/>
        <w:tblW w:w="109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2"/>
        <w:gridCol w:w="7525"/>
        <w:gridCol w:w="2275"/>
      </w:tblGrid>
      <w:tr w:rsidR="00A115D1" w:rsidTr="00A115D1">
        <w:trPr>
          <w:trHeight w:hRule="exact"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11pt"/>
              </w:rPr>
              <w:t>Инфраструктура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15D1" w:rsidRDefault="00A115D1" w:rsidP="00A115D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Количество компьютеров в расчете на одного учащегося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55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14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Учебный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14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2.2.2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Лаборатория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2.2.3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Мастерская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2.2.4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Танцевальный 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2.2.5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Спортивный зал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2.2.6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Бассейн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59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 xml:space="preserve">Количество помещений для организации </w:t>
            </w:r>
            <w:proofErr w:type="spellStart"/>
            <w:r>
              <w:rPr>
                <w:rStyle w:val="5"/>
              </w:rPr>
              <w:t>досуговой</w:t>
            </w:r>
            <w:proofErr w:type="spellEnd"/>
            <w:r>
              <w:rPr>
                <w:rStyle w:val="5"/>
              </w:rPr>
              <w:t xml:space="preserve"> деятельн</w:t>
            </w:r>
            <w:r>
              <w:rPr>
                <w:rStyle w:val="5"/>
              </w:rPr>
              <w:t>о</w:t>
            </w:r>
            <w:r>
              <w:rPr>
                <w:rStyle w:val="5"/>
              </w:rPr>
              <w:t>сти учащихся,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2.3.1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Актовый зал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2.3.2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Концертный зал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1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2.3.3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Игровое помещение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единиц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2.4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Наличие загородных оздоровительных лагерей, баз отдыха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62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2.5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Наличие читального зала библиотеки, в том числе: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63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обеспечением возможности работы на стационарных компь</w:t>
            </w:r>
            <w:r>
              <w:rPr>
                <w:rStyle w:val="5"/>
              </w:rPr>
              <w:t>ю</w:t>
            </w:r>
            <w:r>
              <w:rPr>
                <w:rStyle w:val="5"/>
              </w:rPr>
              <w:t>терах или использования переносных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2.6.2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медиатекой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6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2.6.3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Оснащенного средствами сканирования и распознавания те</w:t>
            </w:r>
            <w:r>
              <w:rPr>
                <w:rStyle w:val="5"/>
              </w:rPr>
              <w:t>к</w:t>
            </w:r>
            <w:r>
              <w:rPr>
                <w:rStyle w:val="5"/>
              </w:rPr>
              <w:t>стов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5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2.6.4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выходом в Интернет с компьютеров, расположенных в пом</w:t>
            </w:r>
            <w:r>
              <w:rPr>
                <w:rStyle w:val="5"/>
              </w:rPr>
              <w:t>е</w:t>
            </w:r>
            <w:r>
              <w:rPr>
                <w:rStyle w:val="5"/>
              </w:rPr>
              <w:t>щении библиотеки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57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2.6.5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5"/>
              </w:rPr>
              <w:t>С контролируемой распечаткой бумажных материалов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нет</w:t>
            </w:r>
          </w:p>
        </w:tc>
      </w:tr>
      <w:tr w:rsidR="00A115D1" w:rsidTr="00A115D1">
        <w:trPr>
          <w:trHeight w:hRule="exact" w:val="11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20" w:lineRule="exact"/>
              <w:ind w:left="20" w:firstLine="0"/>
              <w:jc w:val="left"/>
            </w:pPr>
            <w:r>
              <w:rPr>
                <w:rStyle w:val="11pt"/>
                <w:sz w:val="22"/>
                <w:szCs w:val="22"/>
              </w:rPr>
              <w:t>2.7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5"/>
              </w:rPr>
              <w:t>Численность/удельный вес численности учащихся, которым обеспечена возможность пользоваться широкополосным Инте</w:t>
            </w:r>
            <w:r>
              <w:rPr>
                <w:rStyle w:val="5"/>
              </w:rPr>
              <w:t>р</w:t>
            </w:r>
            <w:r>
              <w:rPr>
                <w:rStyle w:val="5"/>
              </w:rPr>
              <w:t>нетом (не менее 2 Мб/с), в общей численности учащихся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5D1" w:rsidRDefault="00A115D1" w:rsidP="00A115D1">
            <w:pPr>
              <w:pStyle w:val="6"/>
              <w:shd w:val="clear" w:color="auto" w:fill="auto"/>
              <w:spacing w:after="0" w:line="270" w:lineRule="exact"/>
              <w:ind w:firstLine="0"/>
            </w:pPr>
            <w:r>
              <w:rPr>
                <w:rStyle w:val="5"/>
              </w:rPr>
              <w:t>0 человек/%</w:t>
            </w:r>
          </w:p>
        </w:tc>
      </w:tr>
      <w:tr w:rsidR="00A115D1" w:rsidTr="00A115D1">
        <w:trPr>
          <w:trHeight w:hRule="exact" w:val="10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5D1" w:rsidRDefault="00A115D1" w:rsidP="00A115D1">
            <w:pPr>
              <w:pStyle w:val="6"/>
              <w:spacing w:line="220" w:lineRule="exact"/>
              <w:ind w:left="20"/>
              <w:jc w:val="left"/>
              <w:rPr>
                <w:rStyle w:val="11pt"/>
                <w:rFonts w:eastAsiaTheme="minorHAnsi"/>
                <w:sz w:val="22"/>
                <w:szCs w:val="22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5D1" w:rsidRDefault="00A115D1" w:rsidP="00A115D1">
            <w:pPr>
              <w:pStyle w:val="6"/>
              <w:spacing w:line="312" w:lineRule="exact"/>
              <w:jc w:val="both"/>
              <w:rPr>
                <w:rStyle w:val="5"/>
                <w:rFonts w:eastAsiaTheme="minorHAnsi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5D1" w:rsidRDefault="00A115D1" w:rsidP="00A115D1">
            <w:pPr>
              <w:pStyle w:val="6"/>
              <w:spacing w:line="270" w:lineRule="exact"/>
              <w:rPr>
                <w:rStyle w:val="5"/>
                <w:rFonts w:eastAsiaTheme="minorHAnsi"/>
              </w:rPr>
            </w:pPr>
          </w:p>
        </w:tc>
      </w:tr>
    </w:tbl>
    <w:p w:rsidR="00A115D1" w:rsidRDefault="00A115D1" w:rsidP="00A115D1">
      <w:pPr>
        <w:rPr>
          <w:sz w:val="2"/>
          <w:szCs w:val="2"/>
        </w:rPr>
      </w:pPr>
    </w:p>
    <w:p w:rsidR="00A115D1" w:rsidRDefault="00A115D1" w:rsidP="00A115D1">
      <w:pPr>
        <w:rPr>
          <w:sz w:val="2"/>
          <w:szCs w:val="2"/>
        </w:rPr>
      </w:pPr>
    </w:p>
    <w:p w:rsidR="00A115D1" w:rsidRDefault="00A115D1" w:rsidP="00A115D1">
      <w:pPr>
        <w:rPr>
          <w:sz w:val="2"/>
          <w:szCs w:val="2"/>
        </w:rPr>
      </w:pPr>
    </w:p>
    <w:p w:rsidR="00A115D1" w:rsidRDefault="00A115D1" w:rsidP="00A115D1">
      <w:pPr>
        <w:rPr>
          <w:sz w:val="2"/>
          <w:szCs w:val="2"/>
        </w:rPr>
      </w:pPr>
    </w:p>
    <w:p w:rsidR="00A115D1" w:rsidRDefault="00A115D1" w:rsidP="000C25EA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A115D1">
      <w:pPr>
        <w:rPr>
          <w:rFonts w:eastAsia="Times New Roman"/>
          <w:sz w:val="27"/>
          <w:szCs w:val="27"/>
          <w:u w:val="single"/>
        </w:rPr>
      </w:pPr>
    </w:p>
    <w:p w:rsidR="009708BD" w:rsidRDefault="009708BD" w:rsidP="009708BD">
      <w:pPr>
        <w:rPr>
          <w:rFonts w:eastAsia="Times New Roman"/>
          <w:sz w:val="27"/>
          <w:szCs w:val="27"/>
          <w:u w:val="single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9708BD">
      <w:pPr>
        <w:pStyle w:val="6"/>
        <w:shd w:val="clear" w:color="auto" w:fill="auto"/>
        <w:spacing w:after="0" w:line="480" w:lineRule="exact"/>
        <w:ind w:left="20" w:right="600" w:firstLine="70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pStyle w:val="6"/>
        <w:shd w:val="clear" w:color="auto" w:fill="auto"/>
        <w:spacing w:after="0" w:line="480" w:lineRule="exact"/>
        <w:ind w:right="600" w:firstLine="0"/>
        <w:jc w:val="left"/>
        <w:rPr>
          <w:sz w:val="28"/>
          <w:szCs w:val="28"/>
        </w:rPr>
      </w:pPr>
    </w:p>
    <w:p w:rsidR="00A115D1" w:rsidRDefault="00A115D1" w:rsidP="00A115D1">
      <w:pPr>
        <w:rPr>
          <w:sz w:val="2"/>
          <w:szCs w:val="2"/>
        </w:rPr>
      </w:pPr>
    </w:p>
    <w:p w:rsidR="00A115D1" w:rsidRDefault="00A115D1" w:rsidP="00A115D1">
      <w:pPr>
        <w:rPr>
          <w:sz w:val="2"/>
          <w:szCs w:val="2"/>
        </w:rPr>
      </w:pPr>
    </w:p>
    <w:p w:rsidR="00A115D1" w:rsidRDefault="00A115D1" w:rsidP="00A115D1">
      <w:pPr>
        <w:rPr>
          <w:sz w:val="2"/>
          <w:szCs w:val="2"/>
        </w:rPr>
      </w:pPr>
    </w:p>
    <w:p w:rsidR="00A77E11" w:rsidRPr="00A77E11" w:rsidRDefault="00A77E11" w:rsidP="00A77E1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77E11" w:rsidRPr="00A77E11" w:rsidSect="009708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8FBA44E8"/>
    <w:lvl w:ilvl="0" w:tplc="D6FAB99C">
      <w:start w:val="1"/>
      <w:numFmt w:val="bullet"/>
      <w:lvlText w:val="о"/>
      <w:lvlJc w:val="left"/>
    </w:lvl>
    <w:lvl w:ilvl="1" w:tplc="145A0A68">
      <w:numFmt w:val="decimal"/>
      <w:lvlText w:val=""/>
      <w:lvlJc w:val="left"/>
    </w:lvl>
    <w:lvl w:ilvl="2" w:tplc="A1AE058E">
      <w:numFmt w:val="decimal"/>
      <w:lvlText w:val=""/>
      <w:lvlJc w:val="left"/>
    </w:lvl>
    <w:lvl w:ilvl="3" w:tplc="7C0A112C">
      <w:numFmt w:val="decimal"/>
      <w:lvlText w:val=""/>
      <w:lvlJc w:val="left"/>
    </w:lvl>
    <w:lvl w:ilvl="4" w:tplc="41E662C6">
      <w:numFmt w:val="decimal"/>
      <w:lvlText w:val=""/>
      <w:lvlJc w:val="left"/>
    </w:lvl>
    <w:lvl w:ilvl="5" w:tplc="A4340CCA">
      <w:numFmt w:val="decimal"/>
      <w:lvlText w:val=""/>
      <w:lvlJc w:val="left"/>
    </w:lvl>
    <w:lvl w:ilvl="6" w:tplc="FBEC1998">
      <w:numFmt w:val="decimal"/>
      <w:lvlText w:val=""/>
      <w:lvlJc w:val="left"/>
    </w:lvl>
    <w:lvl w:ilvl="7" w:tplc="5E929AB8">
      <w:numFmt w:val="decimal"/>
      <w:lvlText w:val=""/>
      <w:lvlJc w:val="left"/>
    </w:lvl>
    <w:lvl w:ilvl="8" w:tplc="F7CE6174">
      <w:numFmt w:val="decimal"/>
      <w:lvlText w:val=""/>
      <w:lvlJc w:val="left"/>
    </w:lvl>
  </w:abstractNum>
  <w:abstractNum w:abstractNumId="1">
    <w:nsid w:val="00003A9E"/>
    <w:multiLevelType w:val="hybridMultilevel"/>
    <w:tmpl w:val="49ACA2A4"/>
    <w:lvl w:ilvl="0" w:tplc="08585A82">
      <w:start w:val="1"/>
      <w:numFmt w:val="bullet"/>
      <w:lvlText w:val="К"/>
      <w:lvlJc w:val="left"/>
    </w:lvl>
    <w:lvl w:ilvl="1" w:tplc="B0AE9FF8">
      <w:numFmt w:val="decimal"/>
      <w:lvlText w:val=""/>
      <w:lvlJc w:val="left"/>
    </w:lvl>
    <w:lvl w:ilvl="2" w:tplc="777EAA2E">
      <w:numFmt w:val="decimal"/>
      <w:lvlText w:val=""/>
      <w:lvlJc w:val="left"/>
    </w:lvl>
    <w:lvl w:ilvl="3" w:tplc="18FCFF3E">
      <w:numFmt w:val="decimal"/>
      <w:lvlText w:val=""/>
      <w:lvlJc w:val="left"/>
    </w:lvl>
    <w:lvl w:ilvl="4" w:tplc="A06489B6">
      <w:numFmt w:val="decimal"/>
      <w:lvlText w:val=""/>
      <w:lvlJc w:val="left"/>
    </w:lvl>
    <w:lvl w:ilvl="5" w:tplc="A8C05B62">
      <w:numFmt w:val="decimal"/>
      <w:lvlText w:val=""/>
      <w:lvlJc w:val="left"/>
    </w:lvl>
    <w:lvl w:ilvl="6" w:tplc="11C4F4BE">
      <w:numFmt w:val="decimal"/>
      <w:lvlText w:val=""/>
      <w:lvlJc w:val="left"/>
    </w:lvl>
    <w:lvl w:ilvl="7" w:tplc="AB64A5EC">
      <w:numFmt w:val="decimal"/>
      <w:lvlText w:val=""/>
      <w:lvlJc w:val="left"/>
    </w:lvl>
    <w:lvl w:ilvl="8" w:tplc="FB2C61B0">
      <w:numFmt w:val="decimal"/>
      <w:lvlText w:val=""/>
      <w:lvlJc w:val="left"/>
    </w:lvl>
  </w:abstractNum>
  <w:abstractNum w:abstractNumId="2">
    <w:nsid w:val="00003E12"/>
    <w:multiLevelType w:val="hybridMultilevel"/>
    <w:tmpl w:val="34DAFF7C"/>
    <w:lvl w:ilvl="0" w:tplc="DD5480EA">
      <w:start w:val="3"/>
      <w:numFmt w:val="decimal"/>
      <w:lvlText w:val="%1."/>
      <w:lvlJc w:val="left"/>
    </w:lvl>
    <w:lvl w:ilvl="1" w:tplc="FBAEF3E2">
      <w:numFmt w:val="decimal"/>
      <w:lvlText w:val=""/>
      <w:lvlJc w:val="left"/>
    </w:lvl>
    <w:lvl w:ilvl="2" w:tplc="B066A8FE">
      <w:numFmt w:val="decimal"/>
      <w:lvlText w:val=""/>
      <w:lvlJc w:val="left"/>
    </w:lvl>
    <w:lvl w:ilvl="3" w:tplc="B4A48F06">
      <w:numFmt w:val="decimal"/>
      <w:lvlText w:val=""/>
      <w:lvlJc w:val="left"/>
    </w:lvl>
    <w:lvl w:ilvl="4" w:tplc="70A84E42">
      <w:numFmt w:val="decimal"/>
      <w:lvlText w:val=""/>
      <w:lvlJc w:val="left"/>
    </w:lvl>
    <w:lvl w:ilvl="5" w:tplc="8B18816A">
      <w:numFmt w:val="decimal"/>
      <w:lvlText w:val=""/>
      <w:lvlJc w:val="left"/>
    </w:lvl>
    <w:lvl w:ilvl="6" w:tplc="22849B86">
      <w:numFmt w:val="decimal"/>
      <w:lvlText w:val=""/>
      <w:lvlJc w:val="left"/>
    </w:lvl>
    <w:lvl w:ilvl="7" w:tplc="08F05B9E">
      <w:numFmt w:val="decimal"/>
      <w:lvlText w:val=""/>
      <w:lvlJc w:val="left"/>
    </w:lvl>
    <w:lvl w:ilvl="8" w:tplc="27C62090">
      <w:numFmt w:val="decimal"/>
      <w:lvlText w:val=""/>
      <w:lvlJc w:val="left"/>
    </w:lvl>
  </w:abstractNum>
  <w:abstractNum w:abstractNumId="3">
    <w:nsid w:val="00005F32"/>
    <w:multiLevelType w:val="hybridMultilevel"/>
    <w:tmpl w:val="02304EA6"/>
    <w:lvl w:ilvl="0" w:tplc="8EB2CACE">
      <w:start w:val="1"/>
      <w:numFmt w:val="bullet"/>
      <w:lvlText w:val=""/>
      <w:lvlJc w:val="left"/>
      <w:pPr>
        <w:ind w:left="0" w:firstLine="0"/>
      </w:pPr>
    </w:lvl>
    <w:lvl w:ilvl="1" w:tplc="F6F48424">
      <w:numFmt w:val="decimal"/>
      <w:lvlText w:val=""/>
      <w:lvlJc w:val="left"/>
      <w:pPr>
        <w:ind w:left="0" w:firstLine="0"/>
      </w:pPr>
    </w:lvl>
    <w:lvl w:ilvl="2" w:tplc="D6B6B6E4">
      <w:numFmt w:val="decimal"/>
      <w:lvlText w:val=""/>
      <w:lvlJc w:val="left"/>
      <w:pPr>
        <w:ind w:left="0" w:firstLine="0"/>
      </w:pPr>
    </w:lvl>
    <w:lvl w:ilvl="3" w:tplc="BFC22608">
      <w:numFmt w:val="decimal"/>
      <w:lvlText w:val=""/>
      <w:lvlJc w:val="left"/>
      <w:pPr>
        <w:ind w:left="0" w:firstLine="0"/>
      </w:pPr>
    </w:lvl>
    <w:lvl w:ilvl="4" w:tplc="61208E7E">
      <w:numFmt w:val="decimal"/>
      <w:lvlText w:val=""/>
      <w:lvlJc w:val="left"/>
      <w:pPr>
        <w:ind w:left="0" w:firstLine="0"/>
      </w:pPr>
    </w:lvl>
    <w:lvl w:ilvl="5" w:tplc="E5B27906">
      <w:numFmt w:val="decimal"/>
      <w:lvlText w:val=""/>
      <w:lvlJc w:val="left"/>
      <w:pPr>
        <w:ind w:left="0" w:firstLine="0"/>
      </w:pPr>
    </w:lvl>
    <w:lvl w:ilvl="6" w:tplc="3F309D6C">
      <w:numFmt w:val="decimal"/>
      <w:lvlText w:val=""/>
      <w:lvlJc w:val="left"/>
      <w:pPr>
        <w:ind w:left="0" w:firstLine="0"/>
      </w:pPr>
    </w:lvl>
    <w:lvl w:ilvl="7" w:tplc="ABB23D14">
      <w:numFmt w:val="decimal"/>
      <w:lvlText w:val=""/>
      <w:lvlJc w:val="left"/>
      <w:pPr>
        <w:ind w:left="0" w:firstLine="0"/>
      </w:pPr>
    </w:lvl>
    <w:lvl w:ilvl="8" w:tplc="AFC82D26">
      <w:numFmt w:val="decimal"/>
      <w:lvlText w:val=""/>
      <w:lvlJc w:val="left"/>
      <w:pPr>
        <w:ind w:left="0" w:firstLine="0"/>
      </w:pPr>
    </w:lvl>
  </w:abstractNum>
  <w:abstractNum w:abstractNumId="4">
    <w:nsid w:val="00006443"/>
    <w:multiLevelType w:val="hybridMultilevel"/>
    <w:tmpl w:val="971482BA"/>
    <w:lvl w:ilvl="0" w:tplc="9A14962E">
      <w:start w:val="1"/>
      <w:numFmt w:val="bullet"/>
      <w:lvlText w:val=""/>
      <w:lvlJc w:val="left"/>
    </w:lvl>
    <w:lvl w:ilvl="1" w:tplc="0B2AC53C">
      <w:numFmt w:val="decimal"/>
      <w:lvlText w:val=""/>
      <w:lvlJc w:val="left"/>
    </w:lvl>
    <w:lvl w:ilvl="2" w:tplc="1EA86384">
      <w:numFmt w:val="decimal"/>
      <w:lvlText w:val=""/>
      <w:lvlJc w:val="left"/>
    </w:lvl>
    <w:lvl w:ilvl="3" w:tplc="597C49C2">
      <w:numFmt w:val="decimal"/>
      <w:lvlText w:val=""/>
      <w:lvlJc w:val="left"/>
    </w:lvl>
    <w:lvl w:ilvl="4" w:tplc="1AD4AE3E">
      <w:numFmt w:val="decimal"/>
      <w:lvlText w:val=""/>
      <w:lvlJc w:val="left"/>
    </w:lvl>
    <w:lvl w:ilvl="5" w:tplc="16FC3E78">
      <w:numFmt w:val="decimal"/>
      <w:lvlText w:val=""/>
      <w:lvlJc w:val="left"/>
    </w:lvl>
    <w:lvl w:ilvl="6" w:tplc="0B9498D2">
      <w:numFmt w:val="decimal"/>
      <w:lvlText w:val=""/>
      <w:lvlJc w:val="left"/>
    </w:lvl>
    <w:lvl w:ilvl="7" w:tplc="174ADAEE">
      <w:numFmt w:val="decimal"/>
      <w:lvlText w:val=""/>
      <w:lvlJc w:val="left"/>
    </w:lvl>
    <w:lvl w:ilvl="8" w:tplc="82B875F6">
      <w:numFmt w:val="decimal"/>
      <w:lvlText w:val=""/>
      <w:lvlJc w:val="left"/>
    </w:lvl>
  </w:abstractNum>
  <w:abstractNum w:abstractNumId="5">
    <w:nsid w:val="0000767D"/>
    <w:multiLevelType w:val="hybridMultilevel"/>
    <w:tmpl w:val="E0A012E2"/>
    <w:lvl w:ilvl="0" w:tplc="CD2461C8">
      <w:start w:val="1"/>
      <w:numFmt w:val="bullet"/>
      <w:lvlText w:val=""/>
      <w:lvlJc w:val="left"/>
    </w:lvl>
    <w:lvl w:ilvl="1" w:tplc="98CEB954">
      <w:numFmt w:val="decimal"/>
      <w:lvlText w:val=""/>
      <w:lvlJc w:val="left"/>
    </w:lvl>
    <w:lvl w:ilvl="2" w:tplc="6812E82E">
      <w:numFmt w:val="decimal"/>
      <w:lvlText w:val=""/>
      <w:lvlJc w:val="left"/>
    </w:lvl>
    <w:lvl w:ilvl="3" w:tplc="E23815F4">
      <w:numFmt w:val="decimal"/>
      <w:lvlText w:val=""/>
      <w:lvlJc w:val="left"/>
    </w:lvl>
    <w:lvl w:ilvl="4" w:tplc="98B0FD2C">
      <w:numFmt w:val="decimal"/>
      <w:lvlText w:val=""/>
      <w:lvlJc w:val="left"/>
    </w:lvl>
    <w:lvl w:ilvl="5" w:tplc="4C0E216C">
      <w:numFmt w:val="decimal"/>
      <w:lvlText w:val=""/>
      <w:lvlJc w:val="left"/>
    </w:lvl>
    <w:lvl w:ilvl="6" w:tplc="917813DE">
      <w:numFmt w:val="decimal"/>
      <w:lvlText w:val=""/>
      <w:lvlJc w:val="left"/>
    </w:lvl>
    <w:lvl w:ilvl="7" w:tplc="6A56EB8C">
      <w:numFmt w:val="decimal"/>
      <w:lvlText w:val=""/>
      <w:lvlJc w:val="left"/>
    </w:lvl>
    <w:lvl w:ilvl="8" w:tplc="F4D08DEC">
      <w:numFmt w:val="decimal"/>
      <w:lvlText w:val=""/>
      <w:lvlJc w:val="left"/>
    </w:lvl>
  </w:abstractNum>
  <w:abstractNum w:abstractNumId="6">
    <w:nsid w:val="0000797D"/>
    <w:multiLevelType w:val="hybridMultilevel"/>
    <w:tmpl w:val="38962A20"/>
    <w:lvl w:ilvl="0" w:tplc="7364682E">
      <w:start w:val="1"/>
      <w:numFmt w:val="bullet"/>
      <w:lvlText w:val="В"/>
      <w:lvlJc w:val="left"/>
    </w:lvl>
    <w:lvl w:ilvl="1" w:tplc="2206CB24">
      <w:start w:val="1"/>
      <w:numFmt w:val="bullet"/>
      <w:lvlText w:val="В"/>
      <w:lvlJc w:val="left"/>
    </w:lvl>
    <w:lvl w:ilvl="2" w:tplc="C78C0378">
      <w:numFmt w:val="decimal"/>
      <w:lvlText w:val=""/>
      <w:lvlJc w:val="left"/>
    </w:lvl>
    <w:lvl w:ilvl="3" w:tplc="8A5EB11E">
      <w:numFmt w:val="decimal"/>
      <w:lvlText w:val=""/>
      <w:lvlJc w:val="left"/>
    </w:lvl>
    <w:lvl w:ilvl="4" w:tplc="7FF67F5C">
      <w:numFmt w:val="decimal"/>
      <w:lvlText w:val=""/>
      <w:lvlJc w:val="left"/>
    </w:lvl>
    <w:lvl w:ilvl="5" w:tplc="8C0C4DE8">
      <w:numFmt w:val="decimal"/>
      <w:lvlText w:val=""/>
      <w:lvlJc w:val="left"/>
    </w:lvl>
    <w:lvl w:ilvl="6" w:tplc="16D4453C">
      <w:numFmt w:val="decimal"/>
      <w:lvlText w:val=""/>
      <w:lvlJc w:val="left"/>
    </w:lvl>
    <w:lvl w:ilvl="7" w:tplc="9FC860B0">
      <w:numFmt w:val="decimal"/>
      <w:lvlText w:val=""/>
      <w:lvlJc w:val="left"/>
    </w:lvl>
    <w:lvl w:ilvl="8" w:tplc="9B8A9BB2">
      <w:numFmt w:val="decimal"/>
      <w:lvlText w:val=""/>
      <w:lvlJc w:val="left"/>
    </w:lvl>
  </w:abstractNum>
  <w:abstractNum w:abstractNumId="7">
    <w:nsid w:val="00007A5A"/>
    <w:multiLevelType w:val="hybridMultilevel"/>
    <w:tmpl w:val="9738E0E8"/>
    <w:lvl w:ilvl="0" w:tplc="D1CC1408">
      <w:start w:val="1"/>
      <w:numFmt w:val="bullet"/>
      <w:lvlText w:val=""/>
      <w:lvlJc w:val="left"/>
    </w:lvl>
    <w:lvl w:ilvl="1" w:tplc="B7E08C5E">
      <w:start w:val="1"/>
      <w:numFmt w:val="bullet"/>
      <w:lvlText w:val="В"/>
      <w:lvlJc w:val="left"/>
    </w:lvl>
    <w:lvl w:ilvl="2" w:tplc="5F301D6C">
      <w:numFmt w:val="decimal"/>
      <w:lvlText w:val=""/>
      <w:lvlJc w:val="left"/>
    </w:lvl>
    <w:lvl w:ilvl="3" w:tplc="1FC06C66">
      <w:numFmt w:val="decimal"/>
      <w:lvlText w:val=""/>
      <w:lvlJc w:val="left"/>
    </w:lvl>
    <w:lvl w:ilvl="4" w:tplc="F7F8B02E">
      <w:numFmt w:val="decimal"/>
      <w:lvlText w:val=""/>
      <w:lvlJc w:val="left"/>
    </w:lvl>
    <w:lvl w:ilvl="5" w:tplc="56AA4816">
      <w:numFmt w:val="decimal"/>
      <w:lvlText w:val=""/>
      <w:lvlJc w:val="left"/>
    </w:lvl>
    <w:lvl w:ilvl="6" w:tplc="C85C1D70">
      <w:numFmt w:val="decimal"/>
      <w:lvlText w:val=""/>
      <w:lvlJc w:val="left"/>
    </w:lvl>
    <w:lvl w:ilvl="7" w:tplc="BDD4E364">
      <w:numFmt w:val="decimal"/>
      <w:lvlText w:val=""/>
      <w:lvlJc w:val="left"/>
    </w:lvl>
    <w:lvl w:ilvl="8" w:tplc="1AF479CA">
      <w:numFmt w:val="decimal"/>
      <w:lvlText w:val=""/>
      <w:lvlJc w:val="left"/>
    </w:lvl>
  </w:abstractNum>
  <w:abstractNum w:abstractNumId="8">
    <w:nsid w:val="03296E4C"/>
    <w:multiLevelType w:val="hybridMultilevel"/>
    <w:tmpl w:val="8BD28DA4"/>
    <w:lvl w:ilvl="0" w:tplc="9162F13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91A2982"/>
    <w:multiLevelType w:val="multilevel"/>
    <w:tmpl w:val="5AF4CB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41813"/>
    <w:multiLevelType w:val="multilevel"/>
    <w:tmpl w:val="94CA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44385B"/>
    <w:multiLevelType w:val="hybridMultilevel"/>
    <w:tmpl w:val="ED3E21D4"/>
    <w:lvl w:ilvl="0" w:tplc="4BC640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5D93134"/>
    <w:multiLevelType w:val="multilevel"/>
    <w:tmpl w:val="98E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05B2D"/>
    <w:rsid w:val="00000960"/>
    <w:rsid w:val="00006EA9"/>
    <w:rsid w:val="00013ED6"/>
    <w:rsid w:val="00013F3A"/>
    <w:rsid w:val="00017D52"/>
    <w:rsid w:val="00026FB2"/>
    <w:rsid w:val="00033718"/>
    <w:rsid w:val="00043A4A"/>
    <w:rsid w:val="00044011"/>
    <w:rsid w:val="00045B2B"/>
    <w:rsid w:val="00053A41"/>
    <w:rsid w:val="00061150"/>
    <w:rsid w:val="00087C95"/>
    <w:rsid w:val="000960E7"/>
    <w:rsid w:val="000C25EA"/>
    <w:rsid w:val="000C27FF"/>
    <w:rsid w:val="000C4DE3"/>
    <w:rsid w:val="00100C05"/>
    <w:rsid w:val="00101A6D"/>
    <w:rsid w:val="00102685"/>
    <w:rsid w:val="00130B57"/>
    <w:rsid w:val="001474ED"/>
    <w:rsid w:val="0017097A"/>
    <w:rsid w:val="001739F3"/>
    <w:rsid w:val="00182E57"/>
    <w:rsid w:val="00187E33"/>
    <w:rsid w:val="001905CD"/>
    <w:rsid w:val="001953CD"/>
    <w:rsid w:val="0019774C"/>
    <w:rsid w:val="001D26B7"/>
    <w:rsid w:val="001D45B2"/>
    <w:rsid w:val="001F7065"/>
    <w:rsid w:val="002018E7"/>
    <w:rsid w:val="0020486D"/>
    <w:rsid w:val="002219D6"/>
    <w:rsid w:val="0023376B"/>
    <w:rsid w:val="002429A8"/>
    <w:rsid w:val="00251461"/>
    <w:rsid w:val="00270659"/>
    <w:rsid w:val="002711A1"/>
    <w:rsid w:val="002733F5"/>
    <w:rsid w:val="00275B85"/>
    <w:rsid w:val="00295A2D"/>
    <w:rsid w:val="002B5D4E"/>
    <w:rsid w:val="002C3E6F"/>
    <w:rsid w:val="002C5053"/>
    <w:rsid w:val="002D63D0"/>
    <w:rsid w:val="003017F8"/>
    <w:rsid w:val="00311738"/>
    <w:rsid w:val="00327279"/>
    <w:rsid w:val="00332D75"/>
    <w:rsid w:val="00332F23"/>
    <w:rsid w:val="00333C25"/>
    <w:rsid w:val="003403BB"/>
    <w:rsid w:val="0034612A"/>
    <w:rsid w:val="0034632E"/>
    <w:rsid w:val="003468A4"/>
    <w:rsid w:val="003560BD"/>
    <w:rsid w:val="00357143"/>
    <w:rsid w:val="00367A5D"/>
    <w:rsid w:val="003708F1"/>
    <w:rsid w:val="003863DD"/>
    <w:rsid w:val="003935FF"/>
    <w:rsid w:val="003A46AA"/>
    <w:rsid w:val="003B0A9D"/>
    <w:rsid w:val="003C77F8"/>
    <w:rsid w:val="003D5795"/>
    <w:rsid w:val="003F71B9"/>
    <w:rsid w:val="00406288"/>
    <w:rsid w:val="00437DCC"/>
    <w:rsid w:val="0045665A"/>
    <w:rsid w:val="00462307"/>
    <w:rsid w:val="00462600"/>
    <w:rsid w:val="0047400C"/>
    <w:rsid w:val="00480B4C"/>
    <w:rsid w:val="00487A56"/>
    <w:rsid w:val="0049086F"/>
    <w:rsid w:val="004A25F4"/>
    <w:rsid w:val="004C4CCC"/>
    <w:rsid w:val="004D4A29"/>
    <w:rsid w:val="004D5598"/>
    <w:rsid w:val="004D60A9"/>
    <w:rsid w:val="004E4309"/>
    <w:rsid w:val="005015CE"/>
    <w:rsid w:val="005126E7"/>
    <w:rsid w:val="0051310C"/>
    <w:rsid w:val="00520040"/>
    <w:rsid w:val="00527771"/>
    <w:rsid w:val="00535C02"/>
    <w:rsid w:val="00537D50"/>
    <w:rsid w:val="00557CDC"/>
    <w:rsid w:val="005645B0"/>
    <w:rsid w:val="005979B6"/>
    <w:rsid w:val="005A6E6F"/>
    <w:rsid w:val="005B5469"/>
    <w:rsid w:val="005C4975"/>
    <w:rsid w:val="005E72CC"/>
    <w:rsid w:val="00600B19"/>
    <w:rsid w:val="00611547"/>
    <w:rsid w:val="0061261B"/>
    <w:rsid w:val="00612691"/>
    <w:rsid w:val="006177A8"/>
    <w:rsid w:val="0062744F"/>
    <w:rsid w:val="006456CE"/>
    <w:rsid w:val="00654EF5"/>
    <w:rsid w:val="0068774D"/>
    <w:rsid w:val="00693CB2"/>
    <w:rsid w:val="00694273"/>
    <w:rsid w:val="006A0530"/>
    <w:rsid w:val="006C42E2"/>
    <w:rsid w:val="006E3E2F"/>
    <w:rsid w:val="006E5AA9"/>
    <w:rsid w:val="006F363A"/>
    <w:rsid w:val="0070376A"/>
    <w:rsid w:val="00711BD3"/>
    <w:rsid w:val="0071502B"/>
    <w:rsid w:val="007152A8"/>
    <w:rsid w:val="00716872"/>
    <w:rsid w:val="007634A2"/>
    <w:rsid w:val="007674CD"/>
    <w:rsid w:val="00776F2E"/>
    <w:rsid w:val="007946A0"/>
    <w:rsid w:val="007C297C"/>
    <w:rsid w:val="007D0A04"/>
    <w:rsid w:val="007E6E54"/>
    <w:rsid w:val="007F4AEA"/>
    <w:rsid w:val="0080424C"/>
    <w:rsid w:val="00813DE5"/>
    <w:rsid w:val="008145A1"/>
    <w:rsid w:val="00815CCB"/>
    <w:rsid w:val="0082334E"/>
    <w:rsid w:val="00825B59"/>
    <w:rsid w:val="008310B8"/>
    <w:rsid w:val="0083515D"/>
    <w:rsid w:val="008357DC"/>
    <w:rsid w:val="00841EC7"/>
    <w:rsid w:val="00843B74"/>
    <w:rsid w:val="0088329B"/>
    <w:rsid w:val="008849EE"/>
    <w:rsid w:val="00885597"/>
    <w:rsid w:val="008A1C62"/>
    <w:rsid w:val="008A3DE1"/>
    <w:rsid w:val="008B51FC"/>
    <w:rsid w:val="008C60E3"/>
    <w:rsid w:val="008C75D9"/>
    <w:rsid w:val="008D395D"/>
    <w:rsid w:val="008E2885"/>
    <w:rsid w:val="009116D9"/>
    <w:rsid w:val="00916F58"/>
    <w:rsid w:val="00923CB2"/>
    <w:rsid w:val="00924473"/>
    <w:rsid w:val="00932342"/>
    <w:rsid w:val="009333BF"/>
    <w:rsid w:val="00937BF2"/>
    <w:rsid w:val="009472D1"/>
    <w:rsid w:val="009524C8"/>
    <w:rsid w:val="00956057"/>
    <w:rsid w:val="009708BD"/>
    <w:rsid w:val="00974D0A"/>
    <w:rsid w:val="00975131"/>
    <w:rsid w:val="00990DAB"/>
    <w:rsid w:val="00994779"/>
    <w:rsid w:val="009C4EA0"/>
    <w:rsid w:val="009F0C4F"/>
    <w:rsid w:val="009F5845"/>
    <w:rsid w:val="009F5CF0"/>
    <w:rsid w:val="00A05B2D"/>
    <w:rsid w:val="00A073C9"/>
    <w:rsid w:val="00A115D1"/>
    <w:rsid w:val="00A14627"/>
    <w:rsid w:val="00A15D81"/>
    <w:rsid w:val="00A16D55"/>
    <w:rsid w:val="00A74F81"/>
    <w:rsid w:val="00A7757E"/>
    <w:rsid w:val="00A77631"/>
    <w:rsid w:val="00A77E11"/>
    <w:rsid w:val="00AA2C9C"/>
    <w:rsid w:val="00AB0072"/>
    <w:rsid w:val="00AB55FF"/>
    <w:rsid w:val="00AC5C4D"/>
    <w:rsid w:val="00AC61D9"/>
    <w:rsid w:val="00AD50F7"/>
    <w:rsid w:val="00AE334F"/>
    <w:rsid w:val="00AE7AA1"/>
    <w:rsid w:val="00AF2416"/>
    <w:rsid w:val="00B0433E"/>
    <w:rsid w:val="00B04530"/>
    <w:rsid w:val="00B15A8F"/>
    <w:rsid w:val="00B15AE8"/>
    <w:rsid w:val="00B368AC"/>
    <w:rsid w:val="00B57FF4"/>
    <w:rsid w:val="00B6460C"/>
    <w:rsid w:val="00B64F78"/>
    <w:rsid w:val="00B83161"/>
    <w:rsid w:val="00B934B2"/>
    <w:rsid w:val="00B93C66"/>
    <w:rsid w:val="00BA25A6"/>
    <w:rsid w:val="00BB18C6"/>
    <w:rsid w:val="00BC585F"/>
    <w:rsid w:val="00BD531E"/>
    <w:rsid w:val="00BE07ED"/>
    <w:rsid w:val="00BE38A4"/>
    <w:rsid w:val="00C025F9"/>
    <w:rsid w:val="00C0470A"/>
    <w:rsid w:val="00C113E9"/>
    <w:rsid w:val="00C126FF"/>
    <w:rsid w:val="00C16496"/>
    <w:rsid w:val="00C40B43"/>
    <w:rsid w:val="00C41621"/>
    <w:rsid w:val="00C55DE2"/>
    <w:rsid w:val="00C56B50"/>
    <w:rsid w:val="00C766E7"/>
    <w:rsid w:val="00C82B6A"/>
    <w:rsid w:val="00C8495A"/>
    <w:rsid w:val="00C90D1D"/>
    <w:rsid w:val="00C97B2A"/>
    <w:rsid w:val="00CA0F08"/>
    <w:rsid w:val="00CA6B18"/>
    <w:rsid w:val="00CB45E9"/>
    <w:rsid w:val="00CC27D6"/>
    <w:rsid w:val="00CC3B2F"/>
    <w:rsid w:val="00CD19D6"/>
    <w:rsid w:val="00CD39B0"/>
    <w:rsid w:val="00CE25F6"/>
    <w:rsid w:val="00D002EA"/>
    <w:rsid w:val="00D11163"/>
    <w:rsid w:val="00D212E6"/>
    <w:rsid w:val="00D30488"/>
    <w:rsid w:val="00D31991"/>
    <w:rsid w:val="00D339DB"/>
    <w:rsid w:val="00D43C98"/>
    <w:rsid w:val="00D5616F"/>
    <w:rsid w:val="00D57104"/>
    <w:rsid w:val="00D71DD6"/>
    <w:rsid w:val="00D74B46"/>
    <w:rsid w:val="00D75225"/>
    <w:rsid w:val="00D77466"/>
    <w:rsid w:val="00D802FB"/>
    <w:rsid w:val="00D8469F"/>
    <w:rsid w:val="00D846FD"/>
    <w:rsid w:val="00DA05D1"/>
    <w:rsid w:val="00DA6384"/>
    <w:rsid w:val="00DC7555"/>
    <w:rsid w:val="00DE547C"/>
    <w:rsid w:val="00DF17E9"/>
    <w:rsid w:val="00E4221B"/>
    <w:rsid w:val="00E709FB"/>
    <w:rsid w:val="00E83A9C"/>
    <w:rsid w:val="00E83D09"/>
    <w:rsid w:val="00E92F8E"/>
    <w:rsid w:val="00E932B6"/>
    <w:rsid w:val="00EA6AE0"/>
    <w:rsid w:val="00EE0123"/>
    <w:rsid w:val="00EF0545"/>
    <w:rsid w:val="00F025C1"/>
    <w:rsid w:val="00F172AC"/>
    <w:rsid w:val="00F32487"/>
    <w:rsid w:val="00F41CC0"/>
    <w:rsid w:val="00F46647"/>
    <w:rsid w:val="00F5066E"/>
    <w:rsid w:val="00F64413"/>
    <w:rsid w:val="00F824B2"/>
    <w:rsid w:val="00F96319"/>
    <w:rsid w:val="00FA717D"/>
    <w:rsid w:val="00FB2D8A"/>
    <w:rsid w:val="00FB34AF"/>
    <w:rsid w:val="00FC477A"/>
    <w:rsid w:val="00FD28D7"/>
    <w:rsid w:val="00FD57CD"/>
    <w:rsid w:val="00FE66BB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0" type="connector" idref="#_x0000_s1045"/>
        <o:r id="V:Rule11" type="connector" idref="#_x0000_s1030"/>
        <o:r id="V:Rule12" type="connector" idref="#_x0000_s1043"/>
        <o:r id="V:Rule13" type="connector" idref="#_x0000_s1050"/>
        <o:r id="V:Rule14" type="connector" idref="#_x0000_s1059"/>
        <o:r id="V:Rule15" type="connector" idref="#_x0000_s1053"/>
        <o:r id="V:Rule16" type="connector" idref="#_x0000_s1029"/>
        <o:r id="V:Rule17" type="connector" idref="#_x0000_s1039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B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7279"/>
    <w:rPr>
      <w:color w:val="0000FF"/>
      <w:u w:val="single"/>
    </w:rPr>
  </w:style>
  <w:style w:type="character" w:customStyle="1" w:styleId="a5">
    <w:name w:val="Основной текст + Курсив"/>
    <w:basedOn w:val="a0"/>
    <w:rsid w:val="0032727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table" w:styleId="a6">
    <w:name w:val="Table Grid"/>
    <w:basedOn w:val="a1"/>
    <w:uiPriority w:val="59"/>
    <w:rsid w:val="00FD5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6E3E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0"/>
    <w:rsid w:val="005C4975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6"/>
    <w:locked/>
    <w:rsid w:val="006126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612691"/>
    <w:pPr>
      <w:widowControl w:val="0"/>
      <w:shd w:val="clear" w:color="auto" w:fill="FFFFFF"/>
      <w:spacing w:after="3780" w:line="274" w:lineRule="exact"/>
      <w:ind w:hanging="400"/>
      <w:jc w:val="center"/>
    </w:pPr>
    <w:rPr>
      <w:rFonts w:eastAsia="Times New Roman"/>
      <w:sz w:val="27"/>
      <w:szCs w:val="27"/>
      <w:lang w:eastAsia="en-US"/>
    </w:rPr>
  </w:style>
  <w:style w:type="character" w:customStyle="1" w:styleId="11pt">
    <w:name w:val="Основной текст + 11 pt"/>
    <w:aliases w:val="Полужирный"/>
    <w:basedOn w:val="a7"/>
    <w:rsid w:val="00A77E11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ConsPlusNormal">
    <w:name w:val="ConsPlusNormal"/>
    <w:rsid w:val="006C4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8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8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 + Не курсив"/>
    <w:basedOn w:val="a0"/>
    <w:uiPriority w:val="99"/>
    <w:rsid w:val="00AC5C4D"/>
    <w:rPr>
      <w:rFonts w:ascii="Times New Roman" w:hAnsi="Times New Roman" w:cs="Times New Roman"/>
      <w:i/>
      <w:iCs/>
      <w:noProof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r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ulture-ch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2AB1-F37B-4D5E-9C19-593D25DA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3977</TotalTime>
  <Pages>1</Pages>
  <Words>8930</Words>
  <Characters>50903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ЧДШИ</cp:lastModifiedBy>
  <cp:revision>75</cp:revision>
  <cp:lastPrinted>2020-02-20T04:03:00Z</cp:lastPrinted>
  <dcterms:created xsi:type="dcterms:W3CDTF">2020-01-22T05:58:00Z</dcterms:created>
  <dcterms:modified xsi:type="dcterms:W3CDTF">2021-05-17T06:41:00Z</dcterms:modified>
</cp:coreProperties>
</file>